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5D1904D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E244A6">
        <w:rPr>
          <w:rFonts w:ascii="Arial" w:eastAsia="MS Mincho" w:hAnsi="Arial" w:cs="Arial"/>
          <w:b/>
          <w:sz w:val="24"/>
          <w:szCs w:val="24"/>
          <w:lang w:eastAsia="ja-JP"/>
        </w:rPr>
        <w:t>0</w:t>
      </w:r>
      <w:r w:rsidR="00B848B8">
        <w:rPr>
          <w:rFonts w:ascii="Arial" w:eastAsia="MS Mincho" w:hAnsi="Arial" w:cs="Arial"/>
          <w:b/>
          <w:sz w:val="24"/>
          <w:szCs w:val="24"/>
          <w:lang w:eastAsia="ja-JP"/>
        </w:rPr>
        <w:t>557</w:t>
      </w:r>
    </w:p>
    <w:p w14:paraId="0ECFA204" w14:textId="3B100885"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85610B">
        <w:rPr>
          <w:rFonts w:ascii="Arial" w:eastAsia="MS Mincho" w:hAnsi="Arial" w:cs="Arial"/>
          <w:b/>
          <w:sz w:val="24"/>
          <w:szCs w:val="24"/>
          <w:lang w:eastAsia="ja-JP"/>
        </w:rPr>
        <w:t xml:space="preserve">Revision of </w:t>
      </w:r>
      <w:r w:rsidR="00514C12" w:rsidRPr="001C332D">
        <w:rPr>
          <w:rFonts w:ascii="Arial" w:eastAsia="MS Mincho" w:hAnsi="Arial" w:cs="Arial"/>
          <w:b/>
          <w:sz w:val="24"/>
          <w:szCs w:val="24"/>
          <w:lang w:eastAsia="ja-JP"/>
        </w:rPr>
        <w:t>S1-</w:t>
      </w:r>
      <w:r w:rsidR="00514C12">
        <w:rPr>
          <w:rFonts w:ascii="Arial" w:eastAsia="MS Mincho" w:hAnsi="Arial" w:cs="Arial"/>
          <w:b/>
          <w:sz w:val="24"/>
          <w:szCs w:val="24"/>
          <w:lang w:eastAsia="ja-JP"/>
        </w:rPr>
        <w:t xml:space="preserve">250369, </w:t>
      </w:r>
      <w:r w:rsidR="0085610B">
        <w:rPr>
          <w:rFonts w:ascii="Arial" w:eastAsia="MS Mincho" w:hAnsi="Arial" w:cs="Arial"/>
          <w:b/>
          <w:sz w:val="24"/>
          <w:szCs w:val="24"/>
          <w:lang w:eastAsia="ja-JP"/>
        </w:rPr>
        <w:t>S1-250050</w:t>
      </w:r>
    </w:p>
    <w:p w14:paraId="4E872F05" w14:textId="77777777" w:rsidR="00B4181D" w:rsidRPr="000D6532" w:rsidRDefault="00B4181D" w:rsidP="00B4181D">
      <w:pPr>
        <w:spacing w:after="0"/>
        <w:rPr>
          <w:rFonts w:ascii="Arial" w:eastAsia="MS Mincho" w:hAnsi="Arial"/>
          <w:sz w:val="24"/>
          <w:szCs w:val="24"/>
          <w:lang w:eastAsia="ja-JP"/>
        </w:rPr>
      </w:pPr>
    </w:p>
    <w:p w14:paraId="49CEE8C6"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21C4C0E2" w14:textId="18126EE9"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Editorial Changes to 6G TR</w:t>
      </w:r>
      <w:r w:rsidRPr="00E512DA">
        <w:rPr>
          <w:rFonts w:ascii="Arial" w:eastAsia="SimSun" w:hAnsi="Arial"/>
          <w:sz w:val="24"/>
          <w:szCs w:val="24"/>
          <w:lang w:eastAsia="en-GB"/>
        </w:rPr>
        <w:t xml:space="preserve"> </w:t>
      </w:r>
    </w:p>
    <w:p w14:paraId="1428667C"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6CF0685A" w14:textId="77777777" w:rsidR="00515F9F" w:rsidRPr="00E512DA"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DE04592" w14:textId="77777777" w:rsidR="00515F9F"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FD9DC0F" w14:textId="77777777" w:rsidR="00515F9F" w:rsidRPr="000D6532" w:rsidRDefault="00515F9F" w:rsidP="00515F9F">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5E2695E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F6E00">
        <w:rPr>
          <w:rFonts w:ascii="Arial" w:eastAsia="Calibri" w:hAnsi="Arial" w:cs="Arial"/>
          <w:i/>
          <w:sz w:val="22"/>
          <w:szCs w:val="22"/>
        </w:rPr>
        <w:t xml:space="preserve">This contribution provides a detailed set of editorial </w:t>
      </w:r>
      <w:r w:rsidR="00187B0D">
        <w:rPr>
          <w:rFonts w:ascii="Arial" w:eastAsia="Calibri" w:hAnsi="Arial" w:cs="Arial"/>
          <w:i/>
          <w:sz w:val="22"/>
          <w:szCs w:val="22"/>
        </w:rPr>
        <w:t>to the 6G TR to help improve clarity and readability.</w:t>
      </w:r>
      <w:r w:rsidR="00D15A05">
        <w:rPr>
          <w:rFonts w:ascii="Arial" w:eastAsia="Calibri" w:hAnsi="Arial" w:cs="Arial"/>
          <w:i/>
          <w:sz w:val="22"/>
          <w:szCs w:val="22"/>
        </w:rPr>
        <w:t xml:space="preserve"> </w:t>
      </w:r>
    </w:p>
    <w:p w14:paraId="3FA6C4A0" w14:textId="77777777" w:rsidR="00A45CBF" w:rsidRPr="000D6532" w:rsidRDefault="00A45CBF" w:rsidP="00B4181D"/>
    <w:p w14:paraId="50FB8DEA" w14:textId="25D3248D" w:rsidR="00561F99" w:rsidRPr="00561F99" w:rsidRDefault="00561F99" w:rsidP="00561F99">
      <w:pPr>
        <w:rPr>
          <w:color w:val="FF0000"/>
          <w:sz w:val="40"/>
          <w:szCs w:val="40"/>
        </w:rPr>
      </w:pPr>
      <w:bookmarkStart w:id="0" w:name="_Toc184968657"/>
      <w:bookmarkStart w:id="1" w:name="_Toc18496864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551F1435" w14:textId="77777777" w:rsidR="00945F19" w:rsidRPr="00945F19" w:rsidRDefault="00945F19" w:rsidP="00945F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45F19">
        <w:rPr>
          <w:rFonts w:ascii="Arial" w:hAnsi="Arial"/>
          <w:sz w:val="28"/>
        </w:rPr>
        <w:t>5.2.6</w:t>
      </w:r>
      <w:r w:rsidRPr="00945F19">
        <w:rPr>
          <w:rFonts w:ascii="Arial" w:hAnsi="Arial"/>
          <w:sz w:val="28"/>
        </w:rPr>
        <w:tab/>
        <w:t>Potential New Requirements needed to support the use case</w:t>
      </w:r>
      <w:bookmarkEnd w:id="0"/>
    </w:p>
    <w:p w14:paraId="24571517" w14:textId="37D52C53" w:rsidR="00945F19" w:rsidRPr="00945F19" w:rsidRDefault="00945F19" w:rsidP="00945F19">
      <w:pPr>
        <w:overflowPunct w:val="0"/>
        <w:autoSpaceDE w:val="0"/>
        <w:autoSpaceDN w:val="0"/>
        <w:adjustRightInd w:val="0"/>
        <w:textAlignment w:val="baseline"/>
        <w:rPr>
          <w:lang w:eastAsia="zh-CN"/>
        </w:rPr>
      </w:pPr>
      <w:r w:rsidRPr="00945F19">
        <w:rPr>
          <w:lang w:eastAsia="zh-CN"/>
        </w:rPr>
        <w:t>[PR</w:t>
      </w:r>
      <w:r w:rsidRPr="00945F19">
        <w:rPr>
          <w:rFonts w:hint="eastAsia"/>
          <w:lang w:val="en-US" w:eastAsia="zh-CN"/>
        </w:rPr>
        <w:t xml:space="preserve"> </w:t>
      </w:r>
      <w:r w:rsidRPr="00945F19">
        <w:rPr>
          <w:lang w:eastAsia="zh-CN"/>
        </w:rPr>
        <w:t>5.2.6-1]</w:t>
      </w:r>
      <w:r w:rsidR="00C00D90">
        <w:rPr>
          <w:lang w:eastAsia="zh-CN"/>
        </w:rPr>
        <w:t xml:space="preserve"> </w:t>
      </w:r>
      <w:r w:rsidRPr="00945F19">
        <w:rPr>
          <w:lang w:eastAsia="zh-CN"/>
        </w:rPr>
        <w:t xml:space="preserve">The 6G system shall provide security protection for communication against </w:t>
      </w:r>
      <w:del w:id="2" w:author="Selvam Rengasami" w:date="2025-01-27T14:36:00Z" w16du:dateUtc="2025-01-27T19:36:00Z">
        <w:r w:rsidRPr="00945F19" w:rsidDel="00C00D90">
          <w:rPr>
            <w:lang w:eastAsia="zh-CN"/>
          </w:rPr>
          <w:delText xml:space="preserve">the </w:delText>
        </w:r>
      </w:del>
      <w:r w:rsidRPr="00945F19">
        <w:rPr>
          <w:lang w:eastAsia="zh-CN"/>
        </w:rPr>
        <w:t xml:space="preserve">potential </w:t>
      </w:r>
      <w:ins w:id="3" w:author="Selvam Rengasami" w:date="2025-01-27T14:36:00Z" w16du:dateUtc="2025-01-27T19:36:00Z">
        <w:r w:rsidR="00C00D90">
          <w:rPr>
            <w:lang w:eastAsia="zh-CN"/>
          </w:rPr>
          <w:t xml:space="preserve">CRQC-based </w:t>
        </w:r>
      </w:ins>
      <w:r w:rsidRPr="00945F19">
        <w:rPr>
          <w:lang w:eastAsia="zh-CN"/>
        </w:rPr>
        <w:t>attacks</w:t>
      </w:r>
      <w:del w:id="4" w:author="Selvam Rengasami" w:date="2025-01-27T14:36:00Z" w16du:dateUtc="2025-01-27T19:36:00Z">
        <w:r w:rsidRPr="00945F19" w:rsidDel="00C00D90">
          <w:rPr>
            <w:lang w:eastAsia="zh-CN"/>
          </w:rPr>
          <w:delText xml:space="preserve"> posed by quantum computing</w:delText>
        </w:r>
      </w:del>
      <w:r w:rsidRPr="00945F19">
        <w:rPr>
          <w:lang w:eastAsia="zh-CN"/>
        </w:rPr>
        <w:t>.</w:t>
      </w:r>
    </w:p>
    <w:bookmarkEnd w:id="1"/>
    <w:p w14:paraId="5DD752DD" w14:textId="77777777" w:rsidR="002B2E84" w:rsidRDefault="002B2E84" w:rsidP="002B2E84">
      <w:pPr>
        <w:rPr>
          <w:lang w:eastAsia="de-DE"/>
        </w:rPr>
      </w:pPr>
    </w:p>
    <w:p w14:paraId="572F2A15" w14:textId="77777777" w:rsidR="00561F99" w:rsidRPr="00561F99" w:rsidRDefault="00561F99" w:rsidP="00561F99">
      <w:pPr>
        <w:rPr>
          <w:color w:val="FF0000"/>
          <w:sz w:val="40"/>
          <w:szCs w:val="40"/>
        </w:rPr>
      </w:pPr>
      <w:bookmarkStart w:id="5" w:name="_Toc184968680"/>
      <w:bookmarkStart w:id="6" w:name="_Toc37790893"/>
      <w:bookmarkStart w:id="7" w:name="_Toc42003842"/>
      <w:bookmarkStart w:id="8" w:name="_Toc50584152"/>
      <w:bookmarkStart w:id="9" w:name="_Toc50584496"/>
      <w:bookmarkStart w:id="10" w:name="_Toc57673339"/>
      <w:bookmarkStart w:id="11" w:name="_Toc178194068"/>
      <w:r w:rsidRPr="00561F99">
        <w:rPr>
          <w:color w:val="FF0000"/>
          <w:sz w:val="40"/>
          <w:szCs w:val="40"/>
        </w:rPr>
        <w:t>---------- Second Change ----------</w:t>
      </w:r>
    </w:p>
    <w:p w14:paraId="45C3A743" w14:textId="77777777" w:rsidR="00151BF1" w:rsidRPr="00151BF1" w:rsidRDefault="00151BF1" w:rsidP="00151B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151BF1">
        <w:rPr>
          <w:rFonts w:ascii="Arial" w:hAnsi="Arial"/>
          <w:sz w:val="28"/>
        </w:rPr>
        <w:t>7.1.1</w:t>
      </w:r>
      <w:r w:rsidRPr="00151BF1">
        <w:rPr>
          <w:rFonts w:ascii="Arial" w:hAnsi="Arial"/>
          <w:sz w:val="28"/>
        </w:rPr>
        <w:tab/>
        <w:t>Description</w:t>
      </w:r>
      <w:bookmarkEnd w:id="5"/>
    </w:p>
    <w:p w14:paraId="7DF4A069" w14:textId="77777777" w:rsidR="00151BF1" w:rsidRPr="00151BF1" w:rsidRDefault="00151BF1" w:rsidP="00151BF1">
      <w:pPr>
        <w:overflowPunct w:val="0"/>
        <w:autoSpaceDE w:val="0"/>
        <w:autoSpaceDN w:val="0"/>
        <w:adjustRightInd w:val="0"/>
        <w:textAlignment w:val="baseline"/>
      </w:pPr>
      <w:r w:rsidRPr="00151BF1">
        <w:t>In large disaster areas, a high degree of coordination for the search and rescue operations is essential. In such situations, sensing can play an important role in providing helpful information to the Public Protection and Disaster Relief (PPDR</w:t>
      </w:r>
      <w:r w:rsidRPr="00151BF1">
        <w:rPr>
          <w:rFonts w:eastAsia="SimSun" w:hint="eastAsia"/>
          <w:lang w:val="en-US" w:eastAsia="zh-CN"/>
        </w:rPr>
        <w:t>)</w:t>
      </w:r>
      <w:r w:rsidRPr="00151BF1">
        <w:t xml:space="preserve"> authorities and first responders by providing an integrated platform for real-time monitoring and coordination which will support the efficient allocation of resources and the facilitation of decision-making in challenging environments.</w:t>
      </w:r>
    </w:p>
    <w:p w14:paraId="2CBACBA4" w14:textId="77777777" w:rsidR="00151BF1" w:rsidRPr="00151BF1" w:rsidRDefault="00151BF1" w:rsidP="00151BF1">
      <w:pPr>
        <w:overflowPunct w:val="0"/>
        <w:autoSpaceDE w:val="0"/>
        <w:autoSpaceDN w:val="0"/>
        <w:adjustRightInd w:val="0"/>
        <w:textAlignment w:val="baseline"/>
      </w:pPr>
      <w:r w:rsidRPr="00151BF1">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152310D9" w14:textId="67AE25BF" w:rsidR="00151BF1" w:rsidRPr="00151BF1" w:rsidRDefault="00151BF1" w:rsidP="00151BF1">
      <w:pPr>
        <w:overflowPunct w:val="0"/>
        <w:autoSpaceDE w:val="0"/>
        <w:autoSpaceDN w:val="0"/>
        <w:adjustRightInd w:val="0"/>
        <w:textAlignment w:val="baseline"/>
      </w:pPr>
      <w:r w:rsidRPr="00151BF1">
        <w:t xml:space="preserve">The collected environmental and devices sensing data can be used to generate real-time maps for the affected </w:t>
      </w:r>
      <w:r w:rsidRPr="00151BF1">
        <w:rPr>
          <w:rFonts w:eastAsia="SimSun" w:hint="eastAsia"/>
          <w:lang w:eastAsia="zh-CN"/>
        </w:rPr>
        <w:t>areas</w:t>
      </w:r>
      <w:r w:rsidRPr="00151BF1">
        <w:t xml:space="preserve"> allowing </w:t>
      </w:r>
      <w:ins w:id="12" w:author="Selvam Rengasami" w:date="2025-01-28T09:50:00Z" w16du:dateUtc="2025-01-28T14:50:00Z">
        <w:r>
          <w:t xml:space="preserve">the PPDR authorities </w:t>
        </w:r>
      </w:ins>
      <w:r w:rsidRPr="00151BF1">
        <w:t>to prioritize and to direct the rescue efforts more efficiently. Furthermore, these maps can be used to monitor the evacuation processes, as well as the situations at the evacuation centres (e.g. to detect overcrowding at an evacuation centre).</w:t>
      </w:r>
    </w:p>
    <w:p w14:paraId="6BB5E44F" w14:textId="77777777" w:rsidR="00EC17FE" w:rsidRDefault="00EC17FE" w:rsidP="00831B84">
      <w:pPr>
        <w:pStyle w:val="Heading1"/>
      </w:pPr>
    </w:p>
    <w:p w14:paraId="5EE62711" w14:textId="3CE2BDA8" w:rsidR="00503D69" w:rsidRPr="00561F99" w:rsidRDefault="00503D69" w:rsidP="00503D69">
      <w:pPr>
        <w:rPr>
          <w:color w:val="FF0000"/>
          <w:sz w:val="40"/>
          <w:szCs w:val="40"/>
        </w:rPr>
      </w:pPr>
      <w:r w:rsidRPr="00561F99">
        <w:rPr>
          <w:color w:val="FF0000"/>
          <w:sz w:val="40"/>
          <w:szCs w:val="40"/>
        </w:rPr>
        <w:t xml:space="preserve">---------- </w:t>
      </w:r>
      <w:r w:rsidR="00561F99">
        <w:rPr>
          <w:color w:val="FF0000"/>
          <w:sz w:val="40"/>
          <w:szCs w:val="40"/>
        </w:rPr>
        <w:t>Third</w:t>
      </w:r>
      <w:r w:rsidRPr="00561F99">
        <w:rPr>
          <w:color w:val="FF0000"/>
          <w:sz w:val="40"/>
          <w:szCs w:val="40"/>
        </w:rPr>
        <w:t xml:space="preserve"> Change ----------</w:t>
      </w:r>
    </w:p>
    <w:p w14:paraId="6A70933B" w14:textId="77777777" w:rsidR="004903D5" w:rsidRPr="004903D5" w:rsidRDefault="004903D5" w:rsidP="004903D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184968681"/>
      <w:r w:rsidRPr="004903D5">
        <w:rPr>
          <w:rFonts w:ascii="Arial" w:hAnsi="Arial"/>
          <w:sz w:val="28"/>
        </w:rPr>
        <w:t>7.1.2</w:t>
      </w:r>
      <w:r w:rsidRPr="004903D5">
        <w:rPr>
          <w:rFonts w:ascii="Arial" w:hAnsi="Arial"/>
          <w:sz w:val="28"/>
        </w:rPr>
        <w:tab/>
        <w:t>Pre-conditions</w:t>
      </w:r>
      <w:bookmarkEnd w:id="13"/>
    </w:p>
    <w:p w14:paraId="7BCD3ABC" w14:textId="77777777" w:rsidR="004903D5" w:rsidRPr="004903D5" w:rsidRDefault="004903D5" w:rsidP="004903D5">
      <w:pPr>
        <w:overflowPunct w:val="0"/>
        <w:autoSpaceDE w:val="0"/>
        <w:autoSpaceDN w:val="0"/>
        <w:adjustRightInd w:val="0"/>
        <w:textAlignment w:val="baseline"/>
      </w:pPr>
      <w:r w:rsidRPr="004903D5">
        <w:t>A) After the earthquake struck, a wide disaster area emerged.</w:t>
      </w:r>
    </w:p>
    <w:p w14:paraId="0B534B9D" w14:textId="4B957FEF" w:rsidR="004903D5" w:rsidRPr="004903D5" w:rsidRDefault="004903D5" w:rsidP="004903D5">
      <w:pPr>
        <w:overflowPunct w:val="0"/>
        <w:autoSpaceDE w:val="0"/>
        <w:autoSpaceDN w:val="0"/>
        <w:adjustRightInd w:val="0"/>
        <w:textAlignment w:val="baseline"/>
      </w:pPr>
      <w:r w:rsidRPr="004903D5">
        <w:t xml:space="preserve">Base stations can provide sensing services even after a disaster, or new base stations can be installed to ensure </w:t>
      </w:r>
      <w:ins w:id="14" w:author="Selvam Rengasami" w:date="2025-01-28T10:12:00Z" w16du:dateUtc="2025-01-28T15:12:00Z">
        <w:r w:rsidR="00350658">
          <w:t xml:space="preserve">the </w:t>
        </w:r>
      </w:ins>
      <w:del w:id="15" w:author="Selvam Rengasami" w:date="2025-01-28T10:12:00Z" w16du:dateUtc="2025-01-28T15:12:00Z">
        <w:r w:rsidRPr="004903D5" w:rsidDel="00350658">
          <w:delText xml:space="preserve">providing </w:delText>
        </w:r>
      </w:del>
      <w:ins w:id="16" w:author="Selvam Rengasami" w:date="2025-01-28T10:12:00Z" w16du:dateUtc="2025-01-28T15:12:00Z">
        <w:r w:rsidR="00350658" w:rsidRPr="004903D5">
          <w:t>provi</w:t>
        </w:r>
        <w:r w:rsidR="00350658">
          <w:t>sion of</w:t>
        </w:r>
        <w:r w:rsidR="00350658" w:rsidRPr="004903D5">
          <w:t xml:space="preserve"> </w:t>
        </w:r>
      </w:ins>
      <w:r w:rsidRPr="004903D5">
        <w:t xml:space="preserve">the required capacity and/or coverage over areas where the Terrestrial Networks (TN) is down. </w:t>
      </w:r>
    </w:p>
    <w:p w14:paraId="15888FB1" w14:textId="2DCAED98" w:rsidR="004903D5" w:rsidRPr="004903D5" w:rsidRDefault="004903D5" w:rsidP="004903D5">
      <w:pPr>
        <w:overflowPunct w:val="0"/>
        <w:autoSpaceDE w:val="0"/>
        <w:autoSpaceDN w:val="0"/>
        <w:adjustRightInd w:val="0"/>
        <w:textAlignment w:val="baseline"/>
      </w:pPr>
      <w:r w:rsidRPr="004903D5">
        <w:lastRenderedPageBreak/>
        <w:t xml:space="preserve">Rescue teams </w:t>
      </w:r>
      <w:ins w:id="17" w:author="Selvam Rengasami" w:date="2025-01-28T10:12:00Z" w16du:dateUtc="2025-01-28T15:12:00Z">
        <w:r w:rsidR="003F2108">
          <w:t xml:space="preserve">are </w:t>
        </w:r>
      </w:ins>
      <w:r w:rsidRPr="004903D5">
        <w:t xml:space="preserve">equipped </w:t>
      </w:r>
      <w:ins w:id="18" w:author="Selvam Rengasami" w:date="2025-01-28T10:12:00Z" w16du:dateUtc="2025-01-28T15:12:00Z">
        <w:r w:rsidR="003F2108">
          <w:t xml:space="preserve">with </w:t>
        </w:r>
      </w:ins>
      <w:r w:rsidRPr="004903D5">
        <w:t xml:space="preserve">and </w:t>
      </w:r>
      <w:del w:id="19" w:author="Selvam Rengasami" w:date="2025-01-28T10:13:00Z" w16du:dateUtc="2025-01-28T15:13:00Z">
        <w:r w:rsidRPr="004903D5" w:rsidDel="003F2108">
          <w:delText xml:space="preserve">using </w:delText>
        </w:r>
      </w:del>
      <w:ins w:id="20" w:author="Selvam Rengasami" w:date="2025-01-28T10:13:00Z" w16du:dateUtc="2025-01-28T15:13:00Z">
        <w:r w:rsidR="003F2108" w:rsidRPr="004903D5">
          <w:t>us</w:t>
        </w:r>
        <w:r w:rsidR="003F2108">
          <w:t>e</w:t>
        </w:r>
        <w:r w:rsidR="003F2108" w:rsidRPr="004903D5">
          <w:t xml:space="preserve"> </w:t>
        </w:r>
      </w:ins>
      <w:r w:rsidRPr="004903D5">
        <w:t>special equipment and devices supporting sensing.</w:t>
      </w:r>
    </w:p>
    <w:p w14:paraId="32FD41FB" w14:textId="77777777" w:rsidR="004903D5" w:rsidRPr="004903D5" w:rsidRDefault="004903D5" w:rsidP="004903D5">
      <w:pPr>
        <w:overflowPunct w:val="0"/>
        <w:autoSpaceDE w:val="0"/>
        <w:autoSpaceDN w:val="0"/>
        <w:adjustRightInd w:val="0"/>
        <w:textAlignment w:val="baseline"/>
      </w:pPr>
      <w:r w:rsidRPr="004903D5">
        <w:t xml:space="preserve">B) </w:t>
      </w:r>
      <w:r w:rsidRPr="004903D5">
        <w:rPr>
          <w:rFonts w:eastAsia="SimSun" w:hint="eastAsia"/>
          <w:lang w:val="en-US" w:eastAsia="zh-CN"/>
        </w:rPr>
        <w:t>P</w:t>
      </w:r>
      <w:proofErr w:type="spellStart"/>
      <w:r w:rsidRPr="004903D5">
        <w:t>eople</w:t>
      </w:r>
      <w:proofErr w:type="spellEnd"/>
      <w:r w:rsidRPr="004903D5">
        <w:t xml:space="preserve"> are expected to gather at evacuation centres (rescue points).</w:t>
      </w:r>
    </w:p>
    <w:p w14:paraId="38D91B5E" w14:textId="77777777" w:rsidR="004903D5" w:rsidRPr="004903D5" w:rsidRDefault="004903D5" w:rsidP="004903D5">
      <w:pPr>
        <w:overflowPunct w:val="0"/>
        <w:autoSpaceDE w:val="0"/>
        <w:autoSpaceDN w:val="0"/>
        <w:adjustRightInd w:val="0"/>
        <w:textAlignment w:val="baseline"/>
      </w:pPr>
      <w:r w:rsidRPr="004903D5">
        <w:t>The data on people flow is needed at evacuation centres to distribute disaster relief supplies.</w:t>
      </w:r>
    </w:p>
    <w:p w14:paraId="00D20488" w14:textId="77777777" w:rsidR="00EC17FE" w:rsidRDefault="00EC17FE" w:rsidP="00831B84">
      <w:pPr>
        <w:pStyle w:val="Heading1"/>
      </w:pPr>
    </w:p>
    <w:bookmarkEnd w:id="6"/>
    <w:bookmarkEnd w:id="7"/>
    <w:bookmarkEnd w:id="8"/>
    <w:bookmarkEnd w:id="9"/>
    <w:bookmarkEnd w:id="10"/>
    <w:bookmarkEnd w:id="11"/>
    <w:p w14:paraId="49BD3132" w14:textId="47F7213C" w:rsidR="00E66FB4" w:rsidRPr="00561F99" w:rsidRDefault="00E66FB4" w:rsidP="00E66FB4">
      <w:pPr>
        <w:rPr>
          <w:color w:val="FF0000"/>
          <w:sz w:val="40"/>
          <w:szCs w:val="40"/>
        </w:rPr>
      </w:pPr>
      <w:r w:rsidRPr="00561F99">
        <w:rPr>
          <w:color w:val="FF0000"/>
          <w:sz w:val="40"/>
          <w:szCs w:val="40"/>
        </w:rPr>
        <w:t xml:space="preserve">---------- </w:t>
      </w:r>
      <w:r>
        <w:rPr>
          <w:color w:val="FF0000"/>
          <w:sz w:val="40"/>
          <w:szCs w:val="40"/>
        </w:rPr>
        <w:t>Fourth</w:t>
      </w:r>
      <w:r w:rsidRPr="00561F99">
        <w:rPr>
          <w:color w:val="FF0000"/>
          <w:sz w:val="40"/>
          <w:szCs w:val="40"/>
        </w:rPr>
        <w:t xml:space="preserve"> Change ----------</w:t>
      </w:r>
    </w:p>
    <w:p w14:paraId="3763F1B3" w14:textId="77777777" w:rsidR="0066430C" w:rsidRPr="0066430C" w:rsidRDefault="0066430C" w:rsidP="006643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184968682"/>
      <w:r w:rsidRPr="0066430C">
        <w:rPr>
          <w:rFonts w:ascii="Arial" w:hAnsi="Arial"/>
          <w:sz w:val="28"/>
        </w:rPr>
        <w:t>7.1.3</w:t>
      </w:r>
      <w:r w:rsidRPr="0066430C">
        <w:rPr>
          <w:rFonts w:ascii="Arial" w:hAnsi="Arial"/>
          <w:sz w:val="28"/>
        </w:rPr>
        <w:tab/>
        <w:t>Service Flows</w:t>
      </w:r>
      <w:bookmarkEnd w:id="21"/>
    </w:p>
    <w:p w14:paraId="103C2B1C" w14:textId="77777777" w:rsidR="0066430C" w:rsidRPr="0066430C" w:rsidRDefault="0066430C" w:rsidP="0066430C">
      <w:pPr>
        <w:overflowPunct w:val="0"/>
        <w:autoSpaceDE w:val="0"/>
        <w:autoSpaceDN w:val="0"/>
        <w:adjustRightInd w:val="0"/>
        <w:textAlignment w:val="baseline"/>
      </w:pPr>
      <w:r w:rsidRPr="0066430C">
        <w:t>A) Coordination of search and rescue:</w:t>
      </w:r>
    </w:p>
    <w:p w14:paraId="6F4E84CB"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Rescue teams start searching using sensing devices.</w:t>
      </w:r>
    </w:p>
    <w:p w14:paraId="324965B8"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Sensing technology is used to analyse the environment, structure, etc. of the disaster areas and generate real-time maps.</w:t>
      </w:r>
    </w:p>
    <w:p w14:paraId="44D014FE"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generated maps will reflect severely affected areas, searched areas, and unsearched areas.</w:t>
      </w:r>
    </w:p>
    <w:p w14:paraId="7DC2233F"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command centre can use the real-time map information to optimize the dispatch of rescue teams.</w:t>
      </w:r>
    </w:p>
    <w:p w14:paraId="1BCF12F6" w14:textId="65F9D4B7" w:rsidR="0066430C" w:rsidRPr="0066430C" w:rsidRDefault="0066430C" w:rsidP="0066430C">
      <w:pPr>
        <w:overflowPunct w:val="0"/>
        <w:autoSpaceDE w:val="0"/>
        <w:autoSpaceDN w:val="0"/>
        <w:adjustRightInd w:val="0"/>
        <w:textAlignment w:val="baseline"/>
      </w:pPr>
      <w:r w:rsidRPr="0066430C">
        <w:t>B) People evacuati</w:t>
      </w:r>
      <w:del w:id="22" w:author="Selvam Rengasami" w:date="2025-01-28T10:19:00Z" w16du:dateUtc="2025-01-28T15:19:00Z">
        <w:r w:rsidRPr="0066430C" w:rsidDel="00B37B96">
          <w:delText>o</w:delText>
        </w:r>
      </w:del>
      <w:r w:rsidRPr="0066430C">
        <w:t>n</w:t>
      </w:r>
      <w:ins w:id="23" w:author="Selvam Rengasami" w:date="2025-01-28T10:19:00Z" w16du:dateUtc="2025-01-28T15:19:00Z">
        <w:r w:rsidR="00B37B96">
          <w:t>g</w:t>
        </w:r>
      </w:ins>
      <w:del w:id="24" w:author="Selvam Rengasami" w:date="2025-01-28T10:19:00Z" w16du:dateUtc="2025-01-28T15:19:00Z">
        <w:r w:rsidRPr="0066430C" w:rsidDel="009128C9">
          <w:delText>,</w:delText>
        </w:r>
      </w:del>
      <w:r w:rsidRPr="0066430C">
        <w:t xml:space="preserve"> and gathering at designated evacuation centres:</w:t>
      </w:r>
    </w:p>
    <w:p w14:paraId="7217309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By using sensing technologies, data about people flow can be monitored and provided to rescue teams.</w:t>
      </w:r>
    </w:p>
    <w:p w14:paraId="7EAF3CA2" w14:textId="77777777"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The rescue teams will provide the necessary relief supplies based on the level of crowding at the evacuation centres and distribute them accordingly.</w:t>
      </w:r>
    </w:p>
    <w:p w14:paraId="23B60CC3" w14:textId="54C543FE" w:rsidR="0066430C" w:rsidRPr="0066430C" w:rsidRDefault="0066430C" w:rsidP="0066430C">
      <w:pPr>
        <w:overflowPunct w:val="0"/>
        <w:autoSpaceDE w:val="0"/>
        <w:autoSpaceDN w:val="0"/>
        <w:adjustRightInd w:val="0"/>
        <w:ind w:left="568" w:hanging="284"/>
        <w:textAlignment w:val="baseline"/>
      </w:pPr>
      <w:r w:rsidRPr="0066430C">
        <w:t xml:space="preserve">- </w:t>
      </w:r>
      <w:r w:rsidRPr="0066430C">
        <w:tab/>
        <w:t xml:space="preserve">In the event of overcrowding at an evacuation centre, additional facilities will be installed (e.g. portable toilets, drinking water points) or a secondary evacuation centre will be set up to </w:t>
      </w:r>
      <w:ins w:id="25" w:author="Selvam Rengasami" w:date="2025-01-28T10:19:00Z" w16du:dateUtc="2025-01-28T15:19:00Z">
        <w:r w:rsidR="009128C9">
          <w:t xml:space="preserve">which </w:t>
        </w:r>
      </w:ins>
      <w:del w:id="26" w:author="Selvam Rengasami" w:date="2025-01-28T10:19:00Z" w16du:dateUtc="2025-01-28T15:19:00Z">
        <w:r w:rsidRPr="0066430C" w:rsidDel="009128C9">
          <w:delText xml:space="preserve">guide </w:delText>
        </w:r>
      </w:del>
      <w:r w:rsidRPr="0066430C">
        <w:t xml:space="preserve">people </w:t>
      </w:r>
      <w:del w:id="27" w:author="Selvam Rengasami" w:date="2025-01-28T10:19:00Z" w16du:dateUtc="2025-01-28T15:19:00Z">
        <w:r w:rsidRPr="0066430C" w:rsidDel="009128C9">
          <w:delText>there</w:delText>
        </w:r>
      </w:del>
      <w:ins w:id="28" w:author="Selvam Rengasami" w:date="2025-01-28T10:19:00Z" w16du:dateUtc="2025-01-28T15:19:00Z">
        <w:r w:rsidR="009128C9">
          <w:t>will be guided</w:t>
        </w:r>
      </w:ins>
      <w:r w:rsidRPr="0066430C">
        <w:t>.</w:t>
      </w:r>
    </w:p>
    <w:p w14:paraId="24A15B55" w14:textId="77777777" w:rsidR="00234E84" w:rsidRDefault="00234E84" w:rsidP="00B4181D"/>
    <w:p w14:paraId="666FFE8A" w14:textId="2193B175" w:rsidR="00133545" w:rsidRPr="00561F99" w:rsidRDefault="00133545" w:rsidP="00133545">
      <w:pPr>
        <w:rPr>
          <w:color w:val="FF0000"/>
          <w:sz w:val="40"/>
          <w:szCs w:val="40"/>
        </w:rPr>
      </w:pPr>
      <w:r w:rsidRPr="00561F99">
        <w:rPr>
          <w:color w:val="FF0000"/>
          <w:sz w:val="40"/>
          <w:szCs w:val="40"/>
        </w:rPr>
        <w:t xml:space="preserve">---------- </w:t>
      </w:r>
      <w:r>
        <w:rPr>
          <w:color w:val="FF0000"/>
          <w:sz w:val="40"/>
          <w:szCs w:val="40"/>
        </w:rPr>
        <w:t>Fifth</w:t>
      </w:r>
      <w:r w:rsidRPr="00561F99">
        <w:rPr>
          <w:color w:val="FF0000"/>
          <w:sz w:val="40"/>
          <w:szCs w:val="40"/>
        </w:rPr>
        <w:t xml:space="preserve"> Change ----------</w:t>
      </w:r>
    </w:p>
    <w:p w14:paraId="5733CF73" w14:textId="77777777" w:rsidR="00C42DB5" w:rsidRPr="00C42DB5" w:rsidRDefault="00C42DB5" w:rsidP="00C42DB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 w:name="_Toc184968685"/>
      <w:r w:rsidRPr="00C42DB5">
        <w:rPr>
          <w:rFonts w:ascii="Arial" w:hAnsi="Arial"/>
          <w:sz w:val="28"/>
        </w:rPr>
        <w:t>7.1.6</w:t>
      </w:r>
      <w:r w:rsidRPr="00C42DB5">
        <w:rPr>
          <w:rFonts w:ascii="Arial" w:hAnsi="Arial"/>
          <w:sz w:val="28"/>
        </w:rPr>
        <w:tab/>
        <w:t>Potential New Requirements needed to support the use case</w:t>
      </w:r>
      <w:bookmarkEnd w:id="29"/>
    </w:p>
    <w:p w14:paraId="79AA65C3" w14:textId="7970507B" w:rsidR="00C42DB5" w:rsidRPr="00C42DB5" w:rsidRDefault="00C42DB5" w:rsidP="00C42DB5">
      <w:pPr>
        <w:overflowPunct w:val="0"/>
        <w:autoSpaceDE w:val="0"/>
        <w:autoSpaceDN w:val="0"/>
        <w:adjustRightInd w:val="0"/>
        <w:textAlignment w:val="baseline"/>
      </w:pPr>
      <w:r w:rsidRPr="00C42DB5">
        <w:t>[PR</w:t>
      </w:r>
      <w:r w:rsidRPr="00C42DB5">
        <w:rPr>
          <w:rFonts w:eastAsia="SimSun" w:hint="eastAsia"/>
          <w:lang w:val="en-US" w:eastAsia="zh-CN"/>
        </w:rPr>
        <w:t xml:space="preserve"> </w:t>
      </w:r>
      <w:r w:rsidRPr="00C42DB5">
        <w:t>7.1.6-1]</w:t>
      </w:r>
      <w:r>
        <w:t xml:space="preserve"> </w:t>
      </w:r>
      <w:r w:rsidRPr="00C42DB5">
        <w:t>Based on operator policy, regional and/or national regulations, the 6G network in the Earthquake and Tsunami Warning System (ETWS</w:t>
      </w:r>
      <w:r w:rsidRPr="00C42DB5">
        <w:rPr>
          <w:rFonts w:eastAsia="SimSun" w:hint="eastAsia"/>
          <w:lang w:val="en-US" w:eastAsia="zh-CN"/>
        </w:rPr>
        <w:t>)</w:t>
      </w:r>
      <w:r w:rsidRPr="00C42DB5">
        <w:t xml:space="preserve"> Notification Area shall provide secure mechanisms of collecting the sensing results with a specified level of accuracy that can be used to generate real-time maps</w:t>
      </w:r>
      <w:ins w:id="30" w:author="Selvam Rengasami" w:date="2025-01-28T10:24:00Z" w16du:dateUtc="2025-01-28T15:24:00Z">
        <w:r>
          <w:t>.</w:t>
        </w:r>
      </w:ins>
    </w:p>
    <w:p w14:paraId="190ED4C4" w14:textId="77777777" w:rsidR="00C42DB5" w:rsidRPr="00C42DB5" w:rsidRDefault="00C42DB5" w:rsidP="00C42DB5">
      <w:pPr>
        <w:keepLines/>
        <w:overflowPunct w:val="0"/>
        <w:autoSpaceDE w:val="0"/>
        <w:autoSpaceDN w:val="0"/>
        <w:adjustRightInd w:val="0"/>
        <w:ind w:left="1559" w:hanging="1134"/>
        <w:textAlignment w:val="baseline"/>
        <w:rPr>
          <w:color w:val="FF0000"/>
          <w:lang w:eastAsia="zh-CN"/>
        </w:rPr>
      </w:pPr>
      <w:r w:rsidRPr="00C42DB5">
        <w:rPr>
          <w:color w:val="FF0000"/>
          <w:lang w:eastAsia="zh-CN"/>
        </w:rPr>
        <w:t xml:space="preserve">Editor's Note: </w:t>
      </w:r>
      <w:r w:rsidRPr="00C42DB5">
        <w:rPr>
          <w:color w:val="FF0000"/>
          <w:lang w:eastAsia="zh-CN"/>
        </w:rPr>
        <w:tab/>
        <w:t>Definition of KPIs for the above requirements is FFS.</w:t>
      </w:r>
    </w:p>
    <w:p w14:paraId="52D40032" w14:textId="77777777" w:rsidR="00C42DB5" w:rsidRDefault="00C42DB5" w:rsidP="00D852E4"/>
    <w:p w14:paraId="1B06841D" w14:textId="70B46001" w:rsidR="00D852E4" w:rsidRPr="00561F99" w:rsidRDefault="00D852E4" w:rsidP="00D852E4">
      <w:pPr>
        <w:rPr>
          <w:color w:val="FF0000"/>
          <w:sz w:val="40"/>
          <w:szCs w:val="40"/>
        </w:rPr>
      </w:pPr>
      <w:r w:rsidRPr="00561F99">
        <w:rPr>
          <w:color w:val="FF0000"/>
          <w:sz w:val="40"/>
          <w:szCs w:val="40"/>
        </w:rPr>
        <w:t xml:space="preserve">---------- </w:t>
      </w:r>
      <w:r>
        <w:rPr>
          <w:color w:val="FF0000"/>
          <w:sz w:val="40"/>
          <w:szCs w:val="40"/>
        </w:rPr>
        <w:t>Sixth</w:t>
      </w:r>
      <w:r w:rsidRPr="00561F99">
        <w:rPr>
          <w:color w:val="FF0000"/>
          <w:sz w:val="40"/>
          <w:szCs w:val="40"/>
        </w:rPr>
        <w:t xml:space="preserve"> Change ----------</w:t>
      </w:r>
    </w:p>
    <w:p w14:paraId="361C3114" w14:textId="77777777" w:rsidR="00FF1415" w:rsidRPr="00FF1415" w:rsidRDefault="00FF1415" w:rsidP="00FF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184968687"/>
      <w:r w:rsidRPr="00FF1415">
        <w:rPr>
          <w:rFonts w:ascii="Arial" w:hAnsi="Arial"/>
          <w:sz w:val="28"/>
        </w:rPr>
        <w:t>7.2.1</w:t>
      </w:r>
      <w:r w:rsidRPr="00FF1415">
        <w:rPr>
          <w:rFonts w:ascii="Arial" w:hAnsi="Arial"/>
          <w:sz w:val="28"/>
        </w:rPr>
        <w:tab/>
        <w:t>Description</w:t>
      </w:r>
      <w:bookmarkEnd w:id="31"/>
    </w:p>
    <w:p w14:paraId="7293A414" w14:textId="09C2391A" w:rsidR="00FF1415" w:rsidRPr="00FF1415" w:rsidRDefault="00FF1415" w:rsidP="00FF1415">
      <w:pPr>
        <w:overflowPunct w:val="0"/>
        <w:autoSpaceDE w:val="0"/>
        <w:autoSpaceDN w:val="0"/>
        <w:adjustRightInd w:val="0"/>
        <w:textAlignment w:val="baseline"/>
      </w:pPr>
      <w:r w:rsidRPr="00FF1415">
        <w:t>In a presentation by 5GAA at the 6G Use Case Workshop [</w:t>
      </w:r>
      <w:r w:rsidRPr="00FF1415">
        <w:rPr>
          <w:rFonts w:eastAsia="SimSun" w:hint="eastAsia"/>
          <w:lang w:val="en-US" w:eastAsia="zh-CN"/>
        </w:rPr>
        <w:t>7</w:t>
      </w:r>
      <w:r w:rsidRPr="00FF1415">
        <w:t>], a positioning accuracy of 1 meter was identified as necessary for Vulnerable Road Users (VRUs). Additionally, their technical report [</w:t>
      </w:r>
      <w:r w:rsidRPr="00FF1415">
        <w:rPr>
          <w:rFonts w:eastAsia="SimSun" w:hint="eastAsia"/>
          <w:lang w:val="en-US" w:eastAsia="zh-CN"/>
        </w:rPr>
        <w:t>8</w:t>
      </w:r>
      <w:r w:rsidRPr="00FF1415">
        <w:t>] noted that VRUs might carry various devices to enhance pedestrian safety. Global Navigation Satellite System (GNSS</w:t>
      </w:r>
      <w:r w:rsidRPr="00FF1415">
        <w:rPr>
          <w:rFonts w:eastAsia="SimSun" w:hint="eastAsia"/>
          <w:lang w:val="en-US" w:eastAsia="zh-CN"/>
        </w:rPr>
        <w:t>)</w:t>
      </w:r>
      <w:r w:rsidRPr="00FF1415">
        <w:t xml:space="preserve">-based positioning alone is insufficient due to issues such as slow convergence, multipath in urban jungles, and susceptibility to jamming or spoofing. Therefore, rapid sensing through communication with roadside base stations and other infrastructure is essential. For instance, if a pedestrian begins moving toward a crosswalk </w:t>
      </w:r>
      <w:ins w:id="32" w:author="Selvam Rengasami" w:date="2025-01-28T10:38:00Z" w16du:dateUtc="2025-01-28T15:38:00Z">
        <w:r w:rsidR="003421FE">
          <w:t>wh</w:t>
        </w:r>
      </w:ins>
      <w:ins w:id="33" w:author="Selvam Rengasami" w:date="2025-01-28T10:39:00Z" w16du:dateUtc="2025-01-28T15:39:00Z">
        <w:r w:rsidR="003421FE">
          <w:t xml:space="preserve">ile a crossing signal </w:t>
        </w:r>
      </w:ins>
      <w:ins w:id="34" w:author="Selvam Rengasami" w:date="2025-01-28T10:40:00Z" w16du:dateUtc="2025-01-28T15:40:00Z">
        <w:r w:rsidR="00541639">
          <w:t>shows</w:t>
        </w:r>
      </w:ins>
      <w:ins w:id="35" w:author="Selvam Rengasami" w:date="2025-01-28T10:39:00Z" w16du:dateUtc="2025-01-28T15:39:00Z">
        <w:r w:rsidR="003421FE">
          <w:t xml:space="preserve"> </w:t>
        </w:r>
      </w:ins>
      <w:del w:id="36" w:author="Selvam Rengasami" w:date="2025-01-28T10:39:00Z" w16du:dateUtc="2025-01-28T15:39:00Z">
        <w:r w:rsidRPr="00FF1415" w:rsidDel="003421FE">
          <w:delText xml:space="preserve">at a </w:delText>
        </w:r>
      </w:del>
      <w:r w:rsidRPr="00FF1415">
        <w:t xml:space="preserve">red light, it is crucial to quickly detect this movement and send a warning to the UE they carry. This situation may occur </w:t>
      </w:r>
      <w:del w:id="37" w:author="Selvam Rengasami" w:date="2025-01-28T10:39:00Z" w16du:dateUtc="2025-01-28T15:39:00Z">
        <w:r w:rsidRPr="00FF1415" w:rsidDel="000211B7">
          <w:delText xml:space="preserve">even </w:delText>
        </w:r>
      </w:del>
      <w:r w:rsidRPr="00FF1415">
        <w:t>with typical pedestrians</w:t>
      </w:r>
      <w:del w:id="38" w:author="Selvam Rengasami" w:date="2025-01-28T10:39:00Z" w16du:dateUtc="2025-01-28T15:39:00Z">
        <w:r w:rsidRPr="00FF1415" w:rsidDel="000211B7">
          <w:delText xml:space="preserve">; </w:delText>
        </w:r>
      </w:del>
      <w:ins w:id="39" w:author="Selvam Rengasami" w:date="2025-01-28T10:39:00Z" w16du:dateUtc="2025-01-28T15:39:00Z">
        <w:r w:rsidR="000211B7">
          <w:t xml:space="preserve"> including</w:t>
        </w:r>
        <w:r w:rsidR="000211B7" w:rsidRPr="00FF1415">
          <w:t xml:space="preserve"> </w:t>
        </w:r>
      </w:ins>
      <w:r w:rsidRPr="00FF1415">
        <w:t xml:space="preserve">those looking at their smartphones while waiting for the light often mistakenly interpret movements around them as an indication that the signal has changed and start walking. Furthermore, assessing whether a pedestrian can fully cross before the light turns red requires an instantaneous, quantitative understanding of their walking </w:t>
      </w:r>
      <w:r w:rsidRPr="00FF1415">
        <w:lastRenderedPageBreak/>
        <w:t>speed. With this data, it becomes possible to determine, based on the road width and remaining green-light time, whether the pedestrian can cross safely.</w:t>
      </w:r>
    </w:p>
    <w:p w14:paraId="250A8EF9" w14:textId="63EAA0FE" w:rsidR="00FF1415" w:rsidRPr="00FF1415" w:rsidRDefault="00FF1415" w:rsidP="00FF1415">
      <w:pPr>
        <w:keepNext/>
        <w:keepLines/>
        <w:overflowPunct w:val="0"/>
        <w:autoSpaceDE w:val="0"/>
        <w:autoSpaceDN w:val="0"/>
        <w:adjustRightInd w:val="0"/>
        <w:textAlignment w:val="baseline"/>
      </w:pPr>
      <w:r w:rsidRPr="00FF1415">
        <w:t xml:space="preserve">While speed detection can be achieved through side imaging, using radio waves with high rectilinearity, such as mm-wave, to detect variations of the propagation time or to measure the 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in each instance is essential. </w:t>
      </w:r>
      <w:del w:id="40" w:author="Selvam Rengasami" w:date="2025-01-28T10:44:00Z" w16du:dateUtc="2025-01-28T15:44:00Z">
        <w:r w:rsidRPr="00FF1415" w:rsidDel="00480CFA">
          <w:delText xml:space="preserve">Besides, in </w:delText>
        </w:r>
      </w:del>
      <w:ins w:id="41" w:author="Selvam Rengasami" w:date="2025-01-28T10:44:00Z" w16du:dateUtc="2025-01-28T15:44:00Z">
        <w:r w:rsidR="00480CFA">
          <w:t>I</w:t>
        </w:r>
        <w:r w:rsidR="00480CFA" w:rsidRPr="00FF1415">
          <w:t xml:space="preserve">n </w:t>
        </w:r>
      </w:ins>
      <w:r w:rsidRPr="00FF1415">
        <w:t>the case of wheelchair users 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64070494" w14:textId="77777777" w:rsidR="00D852E4" w:rsidRDefault="00D852E4" w:rsidP="00D852E4"/>
    <w:p w14:paraId="7EECFB1F" w14:textId="6D8833AD" w:rsidR="00FF1415" w:rsidRPr="00561F99" w:rsidRDefault="00FF1415" w:rsidP="00FF1415">
      <w:pPr>
        <w:rPr>
          <w:color w:val="FF0000"/>
          <w:sz w:val="40"/>
          <w:szCs w:val="40"/>
        </w:rPr>
      </w:pPr>
      <w:r w:rsidRPr="00561F99">
        <w:rPr>
          <w:color w:val="FF0000"/>
          <w:sz w:val="40"/>
          <w:szCs w:val="40"/>
        </w:rPr>
        <w:t xml:space="preserve">---------- </w:t>
      </w:r>
      <w:r>
        <w:rPr>
          <w:color w:val="FF0000"/>
          <w:sz w:val="40"/>
          <w:szCs w:val="40"/>
        </w:rPr>
        <w:t>Seventh</w:t>
      </w:r>
      <w:r w:rsidRPr="00561F99">
        <w:rPr>
          <w:color w:val="FF0000"/>
          <w:sz w:val="40"/>
          <w:szCs w:val="40"/>
        </w:rPr>
        <w:t xml:space="preserve"> Change ----------</w:t>
      </w:r>
    </w:p>
    <w:p w14:paraId="0A2B00D4" w14:textId="77777777" w:rsidR="00C365D8" w:rsidRPr="00C365D8" w:rsidRDefault="00C365D8" w:rsidP="00C365D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2" w:name="_Toc184968689"/>
      <w:r w:rsidRPr="00C365D8">
        <w:rPr>
          <w:rFonts w:ascii="Arial" w:hAnsi="Arial"/>
          <w:sz w:val="28"/>
        </w:rPr>
        <w:t>7.2.3</w:t>
      </w:r>
      <w:r w:rsidRPr="00C365D8">
        <w:rPr>
          <w:rFonts w:ascii="Arial" w:hAnsi="Arial"/>
          <w:sz w:val="28"/>
        </w:rPr>
        <w:tab/>
        <w:t>Service Flows</w:t>
      </w:r>
      <w:bookmarkEnd w:id="42"/>
    </w:p>
    <w:p w14:paraId="2ECB7A71" w14:textId="77777777" w:rsidR="00C365D8" w:rsidRPr="00C365D8" w:rsidRDefault="00C365D8" w:rsidP="00C365D8">
      <w:pPr>
        <w:overflowPunct w:val="0"/>
        <w:autoSpaceDE w:val="0"/>
        <w:autoSpaceDN w:val="0"/>
        <w:adjustRightInd w:val="0"/>
        <w:ind w:left="568" w:hanging="284"/>
        <w:textAlignment w:val="baseline"/>
      </w:pPr>
      <w:r w:rsidRPr="00C365D8">
        <w:t>1. Bill, who lives in City B, is now 75 years old. Although he remains active, he can no longer conceal the decline in his mobility. At his family's suggestion, he has signed up for the safety assistance service option with Mobile Operator A.</w:t>
      </w:r>
    </w:p>
    <w:p w14:paraId="4F250815" w14:textId="77777777" w:rsidR="00C365D8" w:rsidRPr="00C365D8" w:rsidRDefault="00C365D8" w:rsidP="00C365D8">
      <w:pPr>
        <w:overflowPunct w:val="0"/>
        <w:autoSpaceDE w:val="0"/>
        <w:autoSpaceDN w:val="0"/>
        <w:adjustRightInd w:val="0"/>
        <w:ind w:left="568" w:hanging="284"/>
        <w:textAlignment w:val="baseline"/>
      </w:pPr>
      <w:r w:rsidRPr="00C365D8">
        <w:t>2. One summer day, after enjoying a conversation with an old friend at his favourite bar, Bill started walking home. However, his thoughts were so absorbed in replaying the conversation that he attempted to cross the street at a red light without realizing it.</w:t>
      </w:r>
    </w:p>
    <w:p w14:paraId="5AB3EEF6" w14:textId="77777777" w:rsidR="00C365D8" w:rsidRPr="00C365D8" w:rsidRDefault="00C365D8" w:rsidP="00C365D8">
      <w:pPr>
        <w:overflowPunct w:val="0"/>
        <w:autoSpaceDE w:val="0"/>
        <w:autoSpaceDN w:val="0"/>
        <w:adjustRightInd w:val="0"/>
        <w:ind w:left="568" w:hanging="284"/>
        <w:textAlignment w:val="baseline"/>
      </w:pPr>
      <w:r w:rsidRPr="00C365D8">
        <w:t>3. At that moment, a warning sound emitted from his mobile phone, stopping him in his tracks. A young person standing next to him, who happened to be looking at their smartphone while waiting for the light, also noticed the warning and helped him stop.</w:t>
      </w:r>
    </w:p>
    <w:p w14:paraId="43E32B55" w14:textId="70285B43" w:rsidR="00C365D8" w:rsidRPr="00C365D8" w:rsidRDefault="00C365D8" w:rsidP="00C365D8">
      <w:pPr>
        <w:overflowPunct w:val="0"/>
        <w:autoSpaceDE w:val="0"/>
        <w:autoSpaceDN w:val="0"/>
        <w:adjustRightInd w:val="0"/>
        <w:ind w:left="568" w:hanging="284"/>
        <w:textAlignment w:val="baseline"/>
      </w:pPr>
      <w:r w:rsidRPr="00C365D8">
        <w:t>4. Just as Bill was thanking the young person, the light changed to green without him realizing. The young person quickly crossed the street, and Bill started crossing as well, but his phone emitted another warning sound</w:t>
      </w:r>
      <w:ins w:id="43" w:author="Selvam Rengasami" w:date="2025-02-17T07:41:00Z" w16du:dateUtc="2025-02-17T12:41:00Z">
        <w:r w:rsidR="00874E7C">
          <w:t xml:space="preserve"> at that moment</w:t>
        </w:r>
      </w:ins>
      <w:r w:rsidRPr="00C365D8">
        <w:t>.</w:t>
      </w:r>
    </w:p>
    <w:p w14:paraId="7D023F28" w14:textId="2D374F19" w:rsidR="00C365D8" w:rsidRPr="00C365D8" w:rsidRDefault="00C365D8" w:rsidP="00C365D8">
      <w:pPr>
        <w:overflowPunct w:val="0"/>
        <w:autoSpaceDE w:val="0"/>
        <w:autoSpaceDN w:val="0"/>
        <w:adjustRightInd w:val="0"/>
        <w:ind w:left="568" w:hanging="284"/>
        <w:textAlignment w:val="baseline"/>
      </w:pPr>
      <w:r w:rsidRPr="00C365D8">
        <w:t xml:space="preserve">5. This second alert made Bill realize that, at his current walking speed, he would not be able to make it across during the current green light. He </w:t>
      </w:r>
      <w:ins w:id="44" w:author="Selvam Rengasami" w:date="2025-01-28T10:58:00Z" w16du:dateUtc="2025-01-28T15:58:00Z">
        <w:r w:rsidR="00613A69">
          <w:t xml:space="preserve">turned around and walked all the way back to where he started </w:t>
        </w:r>
        <w:r w:rsidR="0013090C">
          <w:t>after which he</w:t>
        </w:r>
        <w:r w:rsidR="00613A69">
          <w:t xml:space="preserve"> </w:t>
        </w:r>
      </w:ins>
      <w:r w:rsidRPr="00C365D8">
        <w:t xml:space="preserve">decided to wait until the light turned green again. As soon as it did, he </w:t>
      </w:r>
      <w:ins w:id="45" w:author="Selvam Rengasami" w:date="2025-01-28T10:58:00Z" w16du:dateUtc="2025-01-28T15:58:00Z">
        <w:r w:rsidR="0013090C">
          <w:t>on</w:t>
        </w:r>
      </w:ins>
      <w:ins w:id="46" w:author="Selvam Rengasami" w:date="2025-01-28T10:59:00Z" w16du:dateUtc="2025-01-28T15:59:00Z">
        <w:r w:rsidR="0013090C">
          <w:t xml:space="preserve">ce again </w:t>
        </w:r>
      </w:ins>
      <w:r w:rsidRPr="00C365D8">
        <w:t>started crossing, and this time there was no warning sound, allowing him to cross safely.</w:t>
      </w:r>
    </w:p>
    <w:p w14:paraId="616C83BB" w14:textId="77777777" w:rsidR="00D852E4" w:rsidRDefault="00D852E4" w:rsidP="00B4181D"/>
    <w:p w14:paraId="4B6E7718" w14:textId="38DAD483" w:rsidR="00FD1D78" w:rsidRPr="00561F99" w:rsidRDefault="00FD1D78" w:rsidP="00FD1D78">
      <w:pPr>
        <w:rPr>
          <w:color w:val="FF0000"/>
          <w:sz w:val="40"/>
          <w:szCs w:val="40"/>
        </w:rPr>
      </w:pPr>
      <w:r w:rsidRPr="00561F99">
        <w:rPr>
          <w:color w:val="FF0000"/>
          <w:sz w:val="40"/>
          <w:szCs w:val="40"/>
        </w:rPr>
        <w:t xml:space="preserve">---------- </w:t>
      </w:r>
      <w:r>
        <w:rPr>
          <w:color w:val="FF0000"/>
          <w:sz w:val="40"/>
          <w:szCs w:val="40"/>
        </w:rPr>
        <w:t>Eight</w:t>
      </w:r>
      <w:r w:rsidR="00D64F0C">
        <w:rPr>
          <w:color w:val="FF0000"/>
          <w:sz w:val="40"/>
          <w:szCs w:val="40"/>
        </w:rPr>
        <w:t>h</w:t>
      </w:r>
      <w:r w:rsidRPr="00561F99">
        <w:rPr>
          <w:color w:val="FF0000"/>
          <w:sz w:val="40"/>
          <w:szCs w:val="40"/>
        </w:rPr>
        <w:t xml:space="preserve"> Change ----------</w:t>
      </w:r>
    </w:p>
    <w:p w14:paraId="7DD956B3" w14:textId="77777777" w:rsidR="00297C1E" w:rsidRPr="00297C1E" w:rsidRDefault="00297C1E" w:rsidP="00297C1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84968701"/>
      <w:r w:rsidRPr="00297C1E">
        <w:rPr>
          <w:rFonts w:ascii="Arial" w:hAnsi="Arial"/>
          <w:sz w:val="28"/>
        </w:rPr>
        <w:t>7.4.1</w:t>
      </w:r>
      <w:r w:rsidRPr="00297C1E">
        <w:rPr>
          <w:rFonts w:ascii="Arial" w:hAnsi="Arial"/>
          <w:sz w:val="28"/>
        </w:rPr>
        <w:tab/>
        <w:t>Description</w:t>
      </w:r>
      <w:bookmarkEnd w:id="47"/>
    </w:p>
    <w:p w14:paraId="15E002D9" w14:textId="77777777" w:rsidR="00297C1E" w:rsidRPr="00297C1E" w:rsidRDefault="00297C1E" w:rsidP="00297C1E">
      <w:pPr>
        <w:overflowPunct w:val="0"/>
        <w:autoSpaceDE w:val="0"/>
        <w:autoSpaceDN w:val="0"/>
        <w:adjustRightInd w:val="0"/>
        <w:textAlignment w:val="baseline"/>
      </w:pPr>
      <w:r w:rsidRPr="00297C1E">
        <w:t xml:space="preserve">With the development of Uncrewed Aerial </w:t>
      </w:r>
      <w:r w:rsidRPr="00297C1E">
        <w:rPr>
          <w:rFonts w:eastAsia="SimSun" w:hint="eastAsia"/>
          <w:lang w:val="en-US" w:eastAsia="zh-CN"/>
        </w:rPr>
        <w:t>Vehicles (</w:t>
      </w:r>
      <w:r w:rsidRPr="00297C1E">
        <w:t>UAV</w:t>
      </w:r>
      <w:r w:rsidRPr="00297C1E">
        <w:rPr>
          <w:rFonts w:eastAsia="SimSun" w:hint="eastAsia"/>
          <w:lang w:val="en-US" w:eastAsia="zh-CN"/>
        </w:rPr>
        <w:t>)</w:t>
      </w:r>
      <w:r w:rsidRPr="00297C1E">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DD9EF03" w14:textId="013F3A83" w:rsidR="00297C1E" w:rsidRPr="00297C1E" w:rsidRDefault="00297C1E" w:rsidP="00297C1E">
      <w:pPr>
        <w:overflowPunct w:val="0"/>
        <w:autoSpaceDE w:val="0"/>
        <w:autoSpaceDN w:val="0"/>
        <w:adjustRightInd w:val="0"/>
        <w:textAlignment w:val="baseline"/>
      </w:pPr>
      <w:r w:rsidRPr="00297C1E">
        <w:t>In some scenario</w:t>
      </w:r>
      <w:ins w:id="48" w:author="Selvam Rengasami" w:date="2025-01-28T14:32:00Z" w16du:dateUtc="2025-01-28T19:32:00Z">
        <w:r>
          <w:t>s</w:t>
        </w:r>
      </w:ins>
      <w:r w:rsidRPr="00297C1E">
        <w:t>,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3CB31810" w14:textId="77777777" w:rsidR="00297C1E" w:rsidRPr="00297C1E" w:rsidRDefault="00297C1E" w:rsidP="00297C1E">
      <w:pPr>
        <w:overflowPunct w:val="0"/>
        <w:autoSpaceDE w:val="0"/>
        <w:autoSpaceDN w:val="0"/>
        <w:adjustRightInd w:val="0"/>
        <w:textAlignment w:val="baseline"/>
      </w:pPr>
      <w:r w:rsidRPr="00297C1E">
        <w:lastRenderedPageBreak/>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w:t>
      </w:r>
      <w:proofErr w:type="gramStart"/>
      <w:r w:rsidRPr="00297C1E">
        <w:t>a number of</w:t>
      </w:r>
      <w:proofErr w:type="gramEnd"/>
      <w:r w:rsidRPr="00297C1E">
        <w:t xml:space="preserve"> UAVs are involved in a given area, UAV collision might happen due to sensor limitations and lead to safety issues. </w:t>
      </w:r>
    </w:p>
    <w:p w14:paraId="3DAEECB6" w14:textId="77777777" w:rsidR="00297C1E" w:rsidRPr="00297C1E" w:rsidRDefault="00297C1E" w:rsidP="00297C1E">
      <w:pPr>
        <w:overflowPunct w:val="0"/>
        <w:autoSpaceDE w:val="0"/>
        <w:autoSpaceDN w:val="0"/>
        <w:adjustRightInd w:val="0"/>
        <w:textAlignment w:val="baseline"/>
      </w:pPr>
      <w:r w:rsidRPr="00297C1E">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7ABBE638" w14:textId="35BBC7AE" w:rsidR="00297C1E" w:rsidRPr="00297C1E" w:rsidDel="00297C1E" w:rsidRDefault="00297C1E" w:rsidP="00297C1E">
      <w:pPr>
        <w:overflowPunct w:val="0"/>
        <w:autoSpaceDE w:val="0"/>
        <w:autoSpaceDN w:val="0"/>
        <w:adjustRightInd w:val="0"/>
        <w:textAlignment w:val="baseline"/>
        <w:rPr>
          <w:del w:id="49" w:author="Selvam Rengasami" w:date="2025-01-28T14:32:00Z" w16du:dateUtc="2025-01-28T19:32:00Z"/>
        </w:rPr>
      </w:pPr>
      <w:del w:id="50" w:author="Selvam Rengasami" w:date="2025-01-28T14:32:00Z" w16du:dateUtc="2025-01-28T19:32:00Z">
        <w:r w:rsidRPr="00297C1E" w:rsidDel="00297C1E">
          <w:delTex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delText>
        </w:r>
      </w:del>
    </w:p>
    <w:p w14:paraId="157BE5F6" w14:textId="7842FC29" w:rsidR="00297C1E" w:rsidRPr="00297C1E" w:rsidRDefault="00297C1E" w:rsidP="00297C1E">
      <w:pPr>
        <w:overflowPunct w:val="0"/>
        <w:autoSpaceDE w:val="0"/>
        <w:autoSpaceDN w:val="0"/>
        <w:adjustRightInd w:val="0"/>
        <w:textAlignment w:val="baseline"/>
      </w:pPr>
      <w:r w:rsidRPr="00297C1E">
        <w:t>As illustrated in Figure 7.4.1-1</w:t>
      </w:r>
      <w:r w:rsidRPr="00297C1E">
        <w:rPr>
          <w:rFonts w:eastAsia="SimSun" w:hint="eastAsia"/>
          <w:lang w:val="en-US" w:eastAsia="zh-CN"/>
        </w:rPr>
        <w:t xml:space="preserve"> </w:t>
      </w:r>
      <w:r w:rsidRPr="00297C1E">
        <w:t>[</w:t>
      </w:r>
      <w:r w:rsidRPr="00297C1E">
        <w:rPr>
          <w:rFonts w:eastAsia="SimSun" w:hint="eastAsia"/>
          <w:lang w:val="en-US" w:eastAsia="zh-CN"/>
        </w:rPr>
        <w:t>9</w:t>
      </w:r>
      <w:r w:rsidRPr="00297C1E">
        <w:t xml:space="preserve">],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w:t>
      </w:r>
      <w:proofErr w:type="gramStart"/>
      <w:r w:rsidRPr="00297C1E">
        <w:t>taking into account</w:t>
      </w:r>
      <w:proofErr w:type="gramEnd"/>
      <w:r w:rsidRPr="00297C1E">
        <w:t xml:space="preserve"> the UAV's RCS variations in different incident/reflection angles.</w:t>
      </w:r>
    </w:p>
    <w:p w14:paraId="4D31CC55" w14:textId="77777777" w:rsidR="00297C1E" w:rsidRPr="00297C1E" w:rsidRDefault="00297C1E" w:rsidP="00297C1E">
      <w:pPr>
        <w:overflowPunct w:val="0"/>
        <w:autoSpaceDE w:val="0"/>
        <w:autoSpaceDN w:val="0"/>
        <w:adjustRightInd w:val="0"/>
        <w:textAlignment w:val="baseline"/>
      </w:pPr>
      <w:r w:rsidRPr="00297C1E">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0A78BB0A" w14:textId="77777777" w:rsidR="00297C1E" w:rsidRPr="00297C1E" w:rsidRDefault="00297C1E" w:rsidP="00297C1E">
      <w:pPr>
        <w:keepNext/>
        <w:keepLines/>
        <w:overflowPunct w:val="0"/>
        <w:autoSpaceDE w:val="0"/>
        <w:autoSpaceDN w:val="0"/>
        <w:adjustRightInd w:val="0"/>
        <w:spacing w:before="60"/>
        <w:jc w:val="center"/>
        <w:textAlignment w:val="baseline"/>
        <w:rPr>
          <w:rFonts w:ascii="Arial" w:hAnsi="Arial"/>
          <w:b/>
        </w:rPr>
      </w:pPr>
      <w:r w:rsidRPr="00297C1E">
        <w:rPr>
          <w:rFonts w:ascii="Arial" w:hAnsi="Arial"/>
          <w:b/>
          <w:noProof/>
        </w:rPr>
        <w:drawing>
          <wp:inline distT="0" distB="0" distL="0" distR="0" wp14:anchorId="4506D229" wp14:editId="31B95326">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54AC2029" w14:textId="77777777" w:rsidR="00297C1E" w:rsidRPr="00297C1E" w:rsidRDefault="00297C1E" w:rsidP="00297C1E">
      <w:pPr>
        <w:keepLines/>
        <w:overflowPunct w:val="0"/>
        <w:autoSpaceDE w:val="0"/>
        <w:autoSpaceDN w:val="0"/>
        <w:adjustRightInd w:val="0"/>
        <w:spacing w:after="240"/>
        <w:jc w:val="center"/>
        <w:textAlignment w:val="baseline"/>
        <w:rPr>
          <w:rFonts w:ascii="Arial" w:hAnsi="Arial"/>
          <w:b/>
        </w:rPr>
      </w:pPr>
      <w:r w:rsidRPr="00297C1E">
        <w:rPr>
          <w:rFonts w:ascii="Arial" w:hAnsi="Arial"/>
          <w:b/>
        </w:rPr>
        <w:t>Figure 7.4.1-1: Low-altitude UAV trajectory tracing by 6G system</w:t>
      </w:r>
    </w:p>
    <w:p w14:paraId="6A5AA134" w14:textId="667F4598" w:rsidR="00297C1E" w:rsidRPr="00297C1E" w:rsidRDefault="00297C1E" w:rsidP="00297C1E">
      <w:pPr>
        <w:overflowPunct w:val="0"/>
        <w:autoSpaceDE w:val="0"/>
        <w:autoSpaceDN w:val="0"/>
        <w:adjustRightInd w:val="0"/>
        <w:textAlignment w:val="baseline"/>
      </w:pPr>
      <w:r w:rsidRPr="00297C1E">
        <w:t xml:space="preserve">Thus, </w:t>
      </w:r>
      <w:del w:id="51" w:author="Selvam Rengasami" w:date="2025-01-28T14:36:00Z" w16du:dateUtc="2025-01-28T19:36:00Z">
        <w:r w:rsidRPr="00297C1E" w:rsidDel="00983243">
          <w:delText xml:space="preserve">how to realize </w:delText>
        </w:r>
      </w:del>
      <w:ins w:id="52" w:author="Selvam Rengasami" w:date="2025-01-28T14:36:00Z" w16du:dateUtc="2025-01-28T19:36:00Z">
        <w:r w:rsidR="00983243" w:rsidRPr="00297C1E">
          <w:t>realiz</w:t>
        </w:r>
        <w:r w:rsidR="00983243">
          <w:t>ing</w:t>
        </w:r>
        <w:r w:rsidR="00983243" w:rsidRPr="00297C1E">
          <w:t xml:space="preserve"> </w:t>
        </w:r>
      </w:ins>
      <w:r w:rsidRPr="00297C1E">
        <w:t>the low-altitude UAV supervision (e.g. UAV intrusion detection, UAV trajectory tracking) is important and challenging in 6G.</w:t>
      </w:r>
    </w:p>
    <w:p w14:paraId="31E73FB4" w14:textId="321A914A" w:rsidR="00297C1E" w:rsidRPr="00297C1E" w:rsidRDefault="00297C1E" w:rsidP="00297C1E">
      <w:pPr>
        <w:overflowPunct w:val="0"/>
        <w:autoSpaceDE w:val="0"/>
        <w:autoSpaceDN w:val="0"/>
        <w:adjustRightInd w:val="0"/>
        <w:textAlignment w:val="baseline"/>
      </w:pPr>
      <w:r w:rsidRPr="00297C1E">
        <w:t>Sensing is an efficient technology for object detection by means of 6G radio signals, e.g. monitoring UAV illegal</w:t>
      </w:r>
      <w:ins w:id="53" w:author="Selvam Rengasami" w:date="2025-01-28T14:37:00Z" w16du:dateUtc="2025-01-28T19:37:00Z">
        <w:r w:rsidR="009B102B">
          <w:t>ly</w:t>
        </w:r>
      </w:ins>
      <w:r w:rsidRPr="00297C1E">
        <w:t xml:space="preserve"> flying in a specific area. 6G network could provide sensing service by collecting sensing data, transmitting sensing data, processing sensing data, storing sensing data and support sensing result exposure to the third application platform. These sensing data </w:t>
      </w:r>
      <w:del w:id="54" w:author="Selvam Rengasami" w:date="2025-01-28T14:37:00Z" w16du:dateUtc="2025-01-28T19:37:00Z">
        <w:r w:rsidRPr="00297C1E" w:rsidDel="002930F1">
          <w:delText xml:space="preserve">has </w:delText>
        </w:r>
      </w:del>
      <w:ins w:id="55" w:author="Selvam Rengasami" w:date="2025-01-28T14:37:00Z" w16du:dateUtc="2025-01-28T19:37:00Z">
        <w:r w:rsidR="002930F1" w:rsidRPr="00297C1E">
          <w:t>ha</w:t>
        </w:r>
        <w:r w:rsidR="002930F1">
          <w:t>ve</w:t>
        </w:r>
        <w:r w:rsidR="002930F1" w:rsidRPr="00297C1E">
          <w:t xml:space="preserve"> </w:t>
        </w:r>
      </w:ins>
      <w:r w:rsidRPr="00297C1E">
        <w:t>the following characteristics:</w:t>
      </w:r>
    </w:p>
    <w:p w14:paraId="0F83A0E1" w14:textId="77777777" w:rsidR="00297C1E" w:rsidRPr="00297C1E" w:rsidRDefault="00297C1E" w:rsidP="00297C1E">
      <w:pPr>
        <w:overflowPunct w:val="0"/>
        <w:autoSpaceDE w:val="0"/>
        <w:autoSpaceDN w:val="0"/>
        <w:adjustRightInd w:val="0"/>
        <w:ind w:left="568" w:hanging="284"/>
        <w:textAlignment w:val="baseline"/>
      </w:pPr>
      <w:r w:rsidRPr="00297C1E">
        <w:t>-</w:t>
      </w:r>
      <w:r w:rsidRPr="00297C1E">
        <w:tab/>
        <w:t>These data may not necessarily belong to a specific UE while these data may be produced by the relationship between the network and the physical environment.</w:t>
      </w:r>
    </w:p>
    <w:p w14:paraId="47BF8BF7" w14:textId="77777777" w:rsidR="00297C1E" w:rsidRPr="00297C1E" w:rsidRDefault="00297C1E" w:rsidP="00297C1E">
      <w:pPr>
        <w:overflowPunct w:val="0"/>
        <w:autoSpaceDE w:val="0"/>
        <w:autoSpaceDN w:val="0"/>
        <w:adjustRightInd w:val="0"/>
        <w:ind w:left="568" w:hanging="284"/>
        <w:textAlignment w:val="baseline"/>
      </w:pPr>
      <w:r w:rsidRPr="00297C1E">
        <w:lastRenderedPageBreak/>
        <w:t>-</w:t>
      </w:r>
      <w:r w:rsidRPr="00297C1E">
        <w:tab/>
        <w:t xml:space="preserve">These data may be produced by a UE or a base station </w:t>
      </w:r>
      <w:proofErr w:type="gramStart"/>
      <w:r w:rsidRPr="00297C1E">
        <w:t>in order to</w:t>
      </w:r>
      <w:proofErr w:type="gramEnd"/>
      <w:r w:rsidRPr="00297C1E">
        <w:t xml:space="preserve"> complete a specific task which needs multi-dimensional cooperation.</w:t>
      </w:r>
    </w:p>
    <w:p w14:paraId="1A694D5D" w14:textId="71CAB20B"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have </w:t>
      </w:r>
      <w:ins w:id="56" w:author="Selvam Rengasami" w:date="2025-01-28T14:38:00Z" w16du:dateUtc="2025-01-28T19:38:00Z">
        <w:r w:rsidR="005F5600">
          <w:t xml:space="preserve">a </w:t>
        </w:r>
      </w:ins>
      <w:r w:rsidRPr="00297C1E">
        <w:t>relationship with time and space which needs efficient on-demand transmission, storage</w:t>
      </w:r>
      <w:ins w:id="57" w:author="Selvam Rengasami" w:date="2025-01-28T14:38:00Z" w16du:dateUtc="2025-01-28T19:38:00Z">
        <w:r w:rsidR="00857F43">
          <w:t>,</w:t>
        </w:r>
      </w:ins>
      <w:r w:rsidRPr="00297C1E">
        <w:t xml:space="preserve"> and collection.</w:t>
      </w:r>
    </w:p>
    <w:p w14:paraId="54C998F7" w14:textId="1751AA67" w:rsidR="00297C1E" w:rsidRPr="00297C1E" w:rsidRDefault="00297C1E" w:rsidP="00297C1E">
      <w:pPr>
        <w:overflowPunct w:val="0"/>
        <w:autoSpaceDE w:val="0"/>
        <w:autoSpaceDN w:val="0"/>
        <w:adjustRightInd w:val="0"/>
        <w:ind w:left="568" w:hanging="284"/>
        <w:textAlignment w:val="baseline"/>
      </w:pPr>
      <w:r w:rsidRPr="00297C1E">
        <w:t>-</w:t>
      </w:r>
      <w:r w:rsidRPr="00297C1E">
        <w:tab/>
        <w:t xml:space="preserve">These data may be collected from non-3GPP sensing sources which needs unified management in </w:t>
      </w:r>
      <w:ins w:id="58" w:author="Selvam Rengasami" w:date="2025-01-28T14:39:00Z" w16du:dateUtc="2025-01-28T19:39:00Z">
        <w:r w:rsidR="00857F43">
          <w:t xml:space="preserve">the </w:t>
        </w:r>
      </w:ins>
      <w:r w:rsidRPr="00297C1E">
        <w:t>6G network.</w:t>
      </w:r>
    </w:p>
    <w:p w14:paraId="54FE0DB3" w14:textId="0282F076" w:rsidR="00297C1E" w:rsidRPr="00297C1E" w:rsidRDefault="00297C1E" w:rsidP="00297C1E">
      <w:pPr>
        <w:overflowPunct w:val="0"/>
        <w:autoSpaceDE w:val="0"/>
        <w:autoSpaceDN w:val="0"/>
        <w:adjustRightInd w:val="0"/>
        <w:textAlignment w:val="baseline"/>
      </w:pPr>
      <w:del w:id="59" w:author="Selvam Rengasami" w:date="2025-01-28T14:39:00Z" w16du:dateUtc="2025-01-28T19:39:00Z">
        <w:r w:rsidRPr="00297C1E" w:rsidDel="00416A2A">
          <w:delText xml:space="preserve">Facing </w:delText>
        </w:r>
      </w:del>
      <w:ins w:id="60" w:author="Selvam Rengasami" w:date="2025-01-28T14:39:00Z" w16du:dateUtc="2025-01-28T19:39:00Z">
        <w:r w:rsidR="00416A2A">
          <w:t>To address</w:t>
        </w:r>
        <w:r w:rsidR="00416A2A" w:rsidRPr="00297C1E">
          <w:t xml:space="preserve"> </w:t>
        </w:r>
      </w:ins>
      <w:r w:rsidRPr="00297C1E">
        <w:t>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160814B" w14:textId="3DF31A3B" w:rsidR="00297C1E" w:rsidRPr="00297C1E" w:rsidRDefault="00297C1E" w:rsidP="00297C1E">
      <w:pPr>
        <w:overflowPunct w:val="0"/>
        <w:autoSpaceDE w:val="0"/>
        <w:autoSpaceDN w:val="0"/>
        <w:adjustRightInd w:val="0"/>
        <w:textAlignment w:val="baseline"/>
      </w:pPr>
      <w:r w:rsidRPr="00297C1E">
        <w:t xml:space="preserve">In the low-altitude UAV supervision scenario, the 6G network could be used for sensing the UAV intrusion such as </w:t>
      </w:r>
      <w:r w:rsidRPr="00297C1E">
        <w:rPr>
          <w:rFonts w:eastAsia="SimSun" w:hint="eastAsia"/>
          <w:lang w:val="en-US" w:eastAsia="zh-CN"/>
        </w:rPr>
        <w:t xml:space="preserve">a </w:t>
      </w:r>
      <w:r w:rsidRPr="00297C1E">
        <w:t>UAV illegal</w:t>
      </w:r>
      <w:proofErr w:type="spellStart"/>
      <w:r w:rsidRPr="00297C1E">
        <w:rPr>
          <w:rFonts w:eastAsia="SimSun" w:hint="eastAsia"/>
          <w:lang w:val="en-US" w:eastAsia="zh-CN"/>
        </w:rPr>
        <w:t>ly</w:t>
      </w:r>
      <w:proofErr w:type="spellEnd"/>
      <w:r w:rsidRPr="00297C1E">
        <w:t xml:space="preserve"> flying in a restricted area including government and company region</w:t>
      </w:r>
      <w:r w:rsidRPr="00297C1E">
        <w:rPr>
          <w:rFonts w:eastAsia="SimSun" w:hint="eastAsia"/>
          <w:lang w:val="en-US" w:eastAsia="zh-CN"/>
        </w:rPr>
        <w:t>s</w:t>
      </w:r>
      <w:r w:rsidRPr="00297C1E">
        <w:t xml:space="preserve">. In this scenario, the network security and data security need to be guaranteed due to the privacy issue. Furthermore, the historical data may be used to identify an illegal UAV. In addition to the communication property of the detected UAV itself, the data management in this </w:t>
      </w:r>
      <w:proofErr w:type="gramStart"/>
      <w:r w:rsidRPr="00297C1E">
        <w:t>low-altitude</w:t>
      </w:r>
      <w:proofErr w:type="gramEnd"/>
      <w:r w:rsidRPr="00297C1E">
        <w:t xml:space="preserve"> sensing scenario must be </w:t>
      </w:r>
      <w:del w:id="61" w:author="Selvam Rengasami" w:date="2025-01-28T14:42:00Z" w16du:dateUtc="2025-01-28T19:42:00Z">
        <w:r w:rsidRPr="00297C1E" w:rsidDel="00BA4F51">
          <w:delText xml:space="preserve">operated </w:delText>
        </w:r>
      </w:del>
      <w:ins w:id="62" w:author="Selvam Rengasami" w:date="2025-01-28T14:42:00Z" w16du:dateUtc="2025-01-28T19:42:00Z">
        <w:r w:rsidR="00BA4F51">
          <w:t>handled</w:t>
        </w:r>
        <w:r w:rsidR="00BA4F51" w:rsidRPr="00297C1E">
          <w:t xml:space="preserve"> </w:t>
        </w:r>
      </w:ins>
      <w:r w:rsidRPr="00297C1E">
        <w:t>within the network.</w:t>
      </w:r>
    </w:p>
    <w:p w14:paraId="5E4CD7FC" w14:textId="00312EE4" w:rsidR="00297C1E" w:rsidRPr="00297C1E" w:rsidRDefault="00297C1E" w:rsidP="00297C1E">
      <w:pPr>
        <w:overflowPunct w:val="0"/>
        <w:autoSpaceDE w:val="0"/>
        <w:autoSpaceDN w:val="0"/>
        <w:adjustRightInd w:val="0"/>
        <w:textAlignment w:val="baseline"/>
      </w:pPr>
      <w:r w:rsidRPr="00297C1E">
        <w:t xml:space="preserve">In a word, </w:t>
      </w:r>
      <w:ins w:id="63" w:author="Selvam Rengasami" w:date="2025-01-28T14:42:00Z" w16du:dateUtc="2025-01-28T19:42:00Z">
        <w:r w:rsidR="00BB6896">
          <w:t xml:space="preserve">the </w:t>
        </w:r>
      </w:ins>
      <w:r w:rsidRPr="00297C1E">
        <w:t xml:space="preserve">6G network will break through the "pipeline" capability and go towards to a new type of information service network by realizing diversified data collection, transmission, processing, storage and exposure </w:t>
      </w:r>
      <w:del w:id="64" w:author="Selvam Rengasami" w:date="2025-01-28T14:43:00Z" w16du:dateUtc="2025-01-28T19:43:00Z">
        <w:r w:rsidRPr="00297C1E" w:rsidDel="00CF47ED">
          <w:delText xml:space="preserve">within </w:delText>
        </w:r>
      </w:del>
      <w:ins w:id="65" w:author="Selvam Rengasami" w:date="2025-01-28T14:43:00Z" w16du:dateUtc="2025-01-28T19:43:00Z">
        <w:r w:rsidR="00CF47ED">
          <w:t>by</w:t>
        </w:r>
        <w:r w:rsidR="00CF47ED" w:rsidRPr="00297C1E">
          <w:t xml:space="preserve"> </w:t>
        </w:r>
      </w:ins>
      <w:r w:rsidRPr="00297C1E">
        <w:t>the core network.</w:t>
      </w:r>
    </w:p>
    <w:p w14:paraId="4E5FC752" w14:textId="77777777" w:rsidR="00FD1D78" w:rsidRDefault="00FD1D78" w:rsidP="00B4181D"/>
    <w:p w14:paraId="39843AC0" w14:textId="3182C7FE" w:rsidR="00297C1E" w:rsidRPr="00561F99" w:rsidRDefault="00297C1E" w:rsidP="00297C1E">
      <w:pPr>
        <w:rPr>
          <w:color w:val="FF0000"/>
          <w:sz w:val="40"/>
          <w:szCs w:val="40"/>
        </w:rPr>
      </w:pPr>
      <w:r w:rsidRPr="00561F99">
        <w:rPr>
          <w:color w:val="FF0000"/>
          <w:sz w:val="40"/>
          <w:szCs w:val="40"/>
        </w:rPr>
        <w:t xml:space="preserve">---------- </w:t>
      </w:r>
      <w:r>
        <w:rPr>
          <w:color w:val="FF0000"/>
          <w:sz w:val="40"/>
          <w:szCs w:val="40"/>
        </w:rPr>
        <w:t>Ninth</w:t>
      </w:r>
      <w:r w:rsidRPr="00561F99">
        <w:rPr>
          <w:color w:val="FF0000"/>
          <w:sz w:val="40"/>
          <w:szCs w:val="40"/>
        </w:rPr>
        <w:t xml:space="preserve"> Change ----------</w:t>
      </w:r>
    </w:p>
    <w:p w14:paraId="6DD10030" w14:textId="77777777" w:rsidR="00700548" w:rsidRPr="00700548" w:rsidRDefault="00700548" w:rsidP="007005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6" w:name="_Toc184968702"/>
      <w:r w:rsidRPr="00700548">
        <w:rPr>
          <w:rFonts w:ascii="Arial" w:hAnsi="Arial"/>
          <w:sz w:val="28"/>
        </w:rPr>
        <w:t>7.4.2</w:t>
      </w:r>
      <w:r w:rsidRPr="00700548">
        <w:rPr>
          <w:rFonts w:ascii="Arial" w:hAnsi="Arial"/>
          <w:sz w:val="28"/>
        </w:rPr>
        <w:tab/>
        <w:t>Pre-conditions</w:t>
      </w:r>
      <w:bookmarkEnd w:id="66"/>
    </w:p>
    <w:p w14:paraId="060121D5" w14:textId="77777777" w:rsidR="00700548" w:rsidRPr="00700548" w:rsidRDefault="00700548" w:rsidP="00700548">
      <w:pPr>
        <w:overflowPunct w:val="0"/>
        <w:autoSpaceDE w:val="0"/>
        <w:autoSpaceDN w:val="0"/>
        <w:adjustRightInd w:val="0"/>
        <w:textAlignment w:val="baseline"/>
      </w:pPr>
      <w:r w:rsidRPr="00700548">
        <w:t xml:space="preserve">In this use case, a UAV Operator/UTM provides package delivery services within an area covered by a 6G network. </w:t>
      </w:r>
    </w:p>
    <w:p w14:paraId="747BAD89" w14:textId="6AF9B09C" w:rsidR="00700548" w:rsidRPr="00700548" w:rsidRDefault="00700548" w:rsidP="00700548">
      <w:pPr>
        <w:keepNext/>
        <w:keepLines/>
        <w:overflowPunct w:val="0"/>
        <w:autoSpaceDE w:val="0"/>
        <w:autoSpaceDN w:val="0"/>
        <w:adjustRightInd w:val="0"/>
        <w:textAlignment w:val="baseline"/>
      </w:pPr>
      <w:r w:rsidRPr="00700548">
        <w:t>Network operator NN provides 6G sensing service for UAV flight assistance service, including illegal UAV intrusion</w:t>
      </w:r>
      <w:ins w:id="67" w:author="Selvam Rengasami" w:date="2025-01-29T09:53:00Z" w16du:dateUtc="2025-01-29T14:53:00Z">
        <w:r>
          <w:t xml:space="preserve"> detection</w:t>
        </w:r>
      </w:ins>
      <w:r w:rsidRPr="00700548">
        <w:t>, UAV flight trajectory tracing, UAV collision prediction</w:t>
      </w:r>
      <w:ins w:id="68" w:author="Selvam Rengasami" w:date="2025-01-29T09:53:00Z" w16du:dateUtc="2025-01-29T14:53:00Z">
        <w:r w:rsidR="00CD5328">
          <w:t>,</w:t>
        </w:r>
      </w:ins>
      <w:r w:rsidRPr="00700548">
        <w:t xml:space="preserve"> </w:t>
      </w:r>
      <w:del w:id="69" w:author="Selvam Rengasami" w:date="2025-01-29T09:53:00Z" w16du:dateUtc="2025-01-29T14:53:00Z">
        <w:r w:rsidRPr="00700548" w:rsidDel="00CD5328">
          <w:delText xml:space="preserve">and </w:delText>
        </w:r>
      </w:del>
      <w:ins w:id="70" w:author="Selvam Rengasami" w:date="2025-01-29T09:53:00Z" w16du:dateUtc="2025-01-29T14:53:00Z">
        <w:r w:rsidR="00CD5328" w:rsidRPr="00700548">
          <w:t xml:space="preserve"> </w:t>
        </w:r>
      </w:ins>
      <w:r w:rsidRPr="00700548">
        <w:t>etc. NN can make use of wireless base station</w:t>
      </w:r>
      <w:ins w:id="71" w:author="Selvam Rengasami" w:date="2025-01-29T09:53:00Z" w16du:dateUtc="2025-01-29T14:53:00Z">
        <w:r w:rsidR="00CD5328">
          <w:t>s</w:t>
        </w:r>
      </w:ins>
      <w:r w:rsidRPr="00700548">
        <w:t xml:space="preserve"> to sense the airspace within their coverage area and report the sensing information (including tracked UAV and the environment around the UAV) to the USS (Uncrewed Aerial System Service Supplier)/UTM.</w:t>
      </w:r>
    </w:p>
    <w:p w14:paraId="47BD53B6" w14:textId="77777777" w:rsidR="00700548" w:rsidRPr="00700548" w:rsidRDefault="00700548" w:rsidP="00700548">
      <w:pPr>
        <w:overflowPunct w:val="0"/>
        <w:autoSpaceDE w:val="0"/>
        <w:autoSpaceDN w:val="0"/>
        <w:adjustRightInd w:val="0"/>
        <w:textAlignment w:val="baseline"/>
      </w:pPr>
      <w:r w:rsidRPr="00700548">
        <w:t>The Company MM uses the USS/UMT to supervise the low-altitude UAVs and manage potential illegal intrusion into the restricted areas. MM has proved its restricted area information to the USS/UMT.</w:t>
      </w:r>
    </w:p>
    <w:p w14:paraId="4541392B" w14:textId="77777777" w:rsidR="00700548" w:rsidRPr="00700548" w:rsidRDefault="00700548" w:rsidP="00700548">
      <w:pPr>
        <w:overflowPunct w:val="0"/>
        <w:autoSpaceDE w:val="0"/>
        <w:autoSpaceDN w:val="0"/>
        <w:adjustRightInd w:val="0"/>
        <w:textAlignment w:val="baseline"/>
      </w:pPr>
      <w:r w:rsidRPr="00700548">
        <w:t>The USS/UMT uses 6G sensing service provided by the 6G network operator NN to detect potential UAV illegal intrusion and UAV collision prediction.</w:t>
      </w:r>
    </w:p>
    <w:p w14:paraId="723B0E78" w14:textId="1EE7C970" w:rsidR="00700548" w:rsidRPr="00700548" w:rsidRDefault="00700548" w:rsidP="00700548">
      <w:pPr>
        <w:overflowPunct w:val="0"/>
        <w:autoSpaceDE w:val="0"/>
        <w:autoSpaceDN w:val="0"/>
        <w:adjustRightInd w:val="0"/>
        <w:textAlignment w:val="baseline"/>
      </w:pPr>
      <w:r w:rsidRPr="00700548">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EA7085B" w14:textId="36F35DF8" w:rsidR="00700548" w:rsidRPr="00700548" w:rsidRDefault="00700548" w:rsidP="00700548">
      <w:pPr>
        <w:overflowPunct w:val="0"/>
        <w:autoSpaceDE w:val="0"/>
        <w:autoSpaceDN w:val="0"/>
        <w:adjustRightInd w:val="0"/>
        <w:textAlignment w:val="baseline"/>
      </w:pPr>
      <w:r w:rsidRPr="00700548">
        <w:t xml:space="preserve">The 6G network operator NN can realize 6G data collection, 6G data transmission, 6G data processing, 6G data storage within the network, and </w:t>
      </w:r>
      <w:del w:id="72" w:author="Selvam Rengasami" w:date="2025-01-29T09:55:00Z" w16du:dateUtc="2025-01-29T14:55:00Z">
        <w:r w:rsidRPr="00700548" w:rsidDel="00E95AC9">
          <w:delText xml:space="preserve">providing </w:delText>
        </w:r>
      </w:del>
      <w:ins w:id="73" w:author="Selvam Rengasami" w:date="2025-01-29T09:55:00Z" w16du:dateUtc="2025-01-29T14:55:00Z">
        <w:r w:rsidR="00E95AC9" w:rsidRPr="00700548">
          <w:t>provid</w:t>
        </w:r>
        <w:r w:rsidR="00E95AC9">
          <w:t>e</w:t>
        </w:r>
        <w:r w:rsidR="00E95AC9" w:rsidRPr="00700548">
          <w:t xml:space="preserve"> </w:t>
        </w:r>
      </w:ins>
      <w:r w:rsidRPr="00700548">
        <w:t>sensing results to the USS/UMT/UAV.</w:t>
      </w:r>
    </w:p>
    <w:p w14:paraId="6572667F" w14:textId="265DBE68" w:rsidR="00700548" w:rsidRPr="00561F99" w:rsidRDefault="00700548" w:rsidP="00700548">
      <w:pPr>
        <w:rPr>
          <w:color w:val="FF0000"/>
          <w:sz w:val="40"/>
          <w:szCs w:val="40"/>
        </w:rPr>
      </w:pPr>
      <w:r w:rsidRPr="00561F99">
        <w:rPr>
          <w:color w:val="FF0000"/>
          <w:sz w:val="40"/>
          <w:szCs w:val="40"/>
        </w:rPr>
        <w:t xml:space="preserve">---------- </w:t>
      </w:r>
      <w:r>
        <w:rPr>
          <w:color w:val="FF0000"/>
          <w:sz w:val="40"/>
          <w:szCs w:val="40"/>
        </w:rPr>
        <w:t>Tenth</w:t>
      </w:r>
      <w:r w:rsidRPr="00561F99">
        <w:rPr>
          <w:color w:val="FF0000"/>
          <w:sz w:val="40"/>
          <w:szCs w:val="40"/>
        </w:rPr>
        <w:t xml:space="preserve"> Change ----------</w:t>
      </w:r>
    </w:p>
    <w:p w14:paraId="6B9D5655" w14:textId="77777777" w:rsidR="000A3509" w:rsidRPr="000A3509" w:rsidRDefault="000A3509" w:rsidP="000A350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4" w:name="_Toc184968703"/>
      <w:r w:rsidRPr="000A3509">
        <w:rPr>
          <w:rFonts w:ascii="Arial" w:hAnsi="Arial"/>
          <w:sz w:val="28"/>
        </w:rPr>
        <w:t>7.4.3</w:t>
      </w:r>
      <w:r w:rsidRPr="000A3509">
        <w:rPr>
          <w:rFonts w:ascii="Arial" w:hAnsi="Arial"/>
          <w:sz w:val="28"/>
        </w:rPr>
        <w:tab/>
        <w:t>Service Flows</w:t>
      </w:r>
      <w:bookmarkEnd w:id="74"/>
    </w:p>
    <w:p w14:paraId="0E05FB9C" w14:textId="77777777" w:rsidR="000A3509" w:rsidRPr="000A3509" w:rsidRDefault="000A3509" w:rsidP="000A3509">
      <w:pPr>
        <w:overflowPunct w:val="0"/>
        <w:autoSpaceDE w:val="0"/>
        <w:autoSpaceDN w:val="0"/>
        <w:adjustRightInd w:val="0"/>
        <w:textAlignment w:val="baseline"/>
      </w:pPr>
      <w:r w:rsidRPr="000A3509">
        <w:t>For illegal UAV intrusion:</w:t>
      </w:r>
    </w:p>
    <w:p w14:paraId="1692458C" w14:textId="4940EBD8" w:rsidR="000A3509" w:rsidRPr="000A3509" w:rsidRDefault="000A3509" w:rsidP="000A3509">
      <w:pPr>
        <w:overflowPunct w:val="0"/>
        <w:autoSpaceDE w:val="0"/>
        <w:autoSpaceDN w:val="0"/>
        <w:adjustRightInd w:val="0"/>
        <w:ind w:left="568" w:hanging="284"/>
        <w:textAlignment w:val="baseline"/>
      </w:pPr>
      <w:r w:rsidRPr="000A3509">
        <w:t>1.</w:t>
      </w:r>
      <w:r w:rsidRPr="000A3509">
        <w:tab/>
        <w:t xml:space="preserve">The Company MM requests 6G sensing service for </w:t>
      </w:r>
      <w:ins w:id="75" w:author="Selvam Rengasami" w:date="2025-01-29T09:57:00Z" w16du:dateUtc="2025-01-29T14:57:00Z">
        <w:r>
          <w:t xml:space="preserve">detection of </w:t>
        </w:r>
      </w:ins>
      <w:r w:rsidRPr="000A3509">
        <w:t>illegal UAV intrusion in</w:t>
      </w:r>
      <w:ins w:id="76" w:author="Selvam Rengasami" w:date="2025-01-29T09:57:00Z" w16du:dateUtc="2025-01-29T14:57:00Z">
        <w:r>
          <w:t>to</w:t>
        </w:r>
      </w:ins>
      <w:r w:rsidRPr="000A3509">
        <w:t xml:space="preserve"> the restricted area from the USS/UMT.</w:t>
      </w:r>
    </w:p>
    <w:p w14:paraId="0482D658"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The USS/UMT transmits the request to the 6G Network operator NN.</w:t>
      </w:r>
    </w:p>
    <w:p w14:paraId="2A659036" w14:textId="1289173D" w:rsidR="000A3509" w:rsidRPr="000A3509" w:rsidRDefault="000A3509" w:rsidP="000A3509">
      <w:pPr>
        <w:overflowPunct w:val="0"/>
        <w:autoSpaceDE w:val="0"/>
        <w:autoSpaceDN w:val="0"/>
        <w:adjustRightInd w:val="0"/>
        <w:ind w:left="568" w:hanging="284"/>
        <w:textAlignment w:val="baseline"/>
      </w:pPr>
      <w:r w:rsidRPr="000A3509">
        <w:t>3.</w:t>
      </w:r>
      <w:r w:rsidRPr="000A3509">
        <w:tab/>
        <w:t>The 6G Network operator NN selects the base stations located in the restricted area to collect and process initial sensing data by collaborative sensing. The selected 6G base station</w:t>
      </w:r>
      <w:ins w:id="77" w:author="Selvam Rengasami" w:date="2025-01-29T09:58:00Z" w16du:dateUtc="2025-01-29T14:58:00Z">
        <w:r w:rsidR="005B66CC">
          <w:t>s</w:t>
        </w:r>
      </w:ins>
      <w:r w:rsidRPr="000A3509">
        <w:t xml:space="preserve"> constantly </w:t>
      </w:r>
      <w:del w:id="78" w:author="Selvam Rengasami" w:date="2025-01-29T09:58:00Z" w16du:dateUtc="2025-01-29T14:58:00Z">
        <w:r w:rsidRPr="000A3509" w:rsidDel="005B66CC">
          <w:delText xml:space="preserve">collects </w:delText>
        </w:r>
      </w:del>
      <w:ins w:id="79" w:author="Selvam Rengasami" w:date="2025-01-29T09:58:00Z" w16du:dateUtc="2025-01-29T14:58:00Z">
        <w:r w:rsidR="005B66CC" w:rsidRPr="000A3509">
          <w:t>collect</w:t>
        </w:r>
        <w:r w:rsidR="005B66CC">
          <w:t xml:space="preserve"> </w:t>
        </w:r>
      </w:ins>
      <w:r w:rsidRPr="000A3509">
        <w:t xml:space="preserve">sensing data of the </w:t>
      </w:r>
      <w:r w:rsidRPr="000A3509">
        <w:lastRenderedPageBreak/>
        <w:t>location of UAVs near the restricted area and sends the sensing data to the 6G core network with a defined frequency to obtain the sensing result (i.e., the distance between the UAV and the border or motion trail).</w:t>
      </w:r>
    </w:p>
    <w:p w14:paraId="155A41D5" w14:textId="738305CA" w:rsidR="000A3509" w:rsidRPr="000A3509" w:rsidRDefault="000A3509" w:rsidP="000A3509">
      <w:pPr>
        <w:overflowPunct w:val="0"/>
        <w:autoSpaceDE w:val="0"/>
        <w:autoSpaceDN w:val="0"/>
        <w:adjustRightInd w:val="0"/>
        <w:ind w:left="568" w:hanging="284"/>
        <w:textAlignment w:val="baseline"/>
      </w:pPr>
      <w:r w:rsidRPr="000A3509">
        <w:t>4.</w:t>
      </w:r>
      <w:r w:rsidRPr="000A3509">
        <w:tab/>
        <w:t>The 6G Network aggregates</w:t>
      </w:r>
      <w:del w:id="80" w:author="Selvam Rengasami" w:date="2025-01-29T09:59:00Z" w16du:dateUtc="2025-01-29T14:59:00Z">
        <w:r w:rsidRPr="000A3509" w:rsidDel="00F77BDE">
          <w:delText>, forwards</w:delText>
        </w:r>
      </w:del>
      <w:r w:rsidRPr="000A3509">
        <w:t xml:space="preserve"> and transmits the data generated by the base stations</w:t>
      </w:r>
      <w:del w:id="81" w:author="Selvam Rengasami" w:date="2025-01-29T10:03:00Z" w16du:dateUtc="2025-01-29T15:03:00Z">
        <w:r w:rsidRPr="000A3509" w:rsidDel="00F72DD5">
          <w:delText>,</w:delText>
        </w:r>
      </w:del>
      <w:r w:rsidRPr="000A3509">
        <w:t xml:space="preserve"> and processes the data to obtain the sensing results.</w:t>
      </w:r>
    </w:p>
    <w:p w14:paraId="429C5687" w14:textId="2ABFC418" w:rsidR="000A3509" w:rsidRPr="000A3509" w:rsidRDefault="000A3509" w:rsidP="000A3509">
      <w:pPr>
        <w:overflowPunct w:val="0"/>
        <w:autoSpaceDE w:val="0"/>
        <w:autoSpaceDN w:val="0"/>
        <w:adjustRightInd w:val="0"/>
        <w:ind w:left="568" w:hanging="284"/>
        <w:textAlignment w:val="baseline"/>
      </w:pPr>
      <w:r w:rsidRPr="000A3509">
        <w:t>5.</w:t>
      </w:r>
      <w:r w:rsidRPr="000A3509">
        <w:tab/>
        <w:t xml:space="preserve">The 6G Network exposes the sensing result to the USS/UMIT. The USS/UMIT could trigger </w:t>
      </w:r>
      <w:ins w:id="82" w:author="Selvam Rengasami" w:date="2025-01-29T09:59:00Z" w16du:dateUtc="2025-01-29T14:59:00Z">
        <w:r w:rsidR="00B04507">
          <w:t xml:space="preserve">the 6G Network </w:t>
        </w:r>
      </w:ins>
      <w:r w:rsidRPr="000A3509">
        <w:t>to send warning messages to the UAV or intercept the illegal UAV directly based on the sensing results.</w:t>
      </w:r>
    </w:p>
    <w:p w14:paraId="02B06432" w14:textId="77777777" w:rsidR="000A3509" w:rsidRPr="000A3509" w:rsidRDefault="000A3509" w:rsidP="000A3509">
      <w:pPr>
        <w:overflowPunct w:val="0"/>
        <w:autoSpaceDE w:val="0"/>
        <w:autoSpaceDN w:val="0"/>
        <w:adjustRightInd w:val="0"/>
        <w:textAlignment w:val="baseline"/>
      </w:pPr>
      <w:r w:rsidRPr="000A3509">
        <w:t>For UAV flight trajectory tracing:</w:t>
      </w:r>
    </w:p>
    <w:p w14:paraId="44007BE6" w14:textId="77777777" w:rsidR="000A3509" w:rsidRPr="000A3509" w:rsidRDefault="000A3509" w:rsidP="000A3509">
      <w:pPr>
        <w:overflowPunct w:val="0"/>
        <w:autoSpaceDE w:val="0"/>
        <w:autoSpaceDN w:val="0"/>
        <w:adjustRightInd w:val="0"/>
        <w:ind w:left="568" w:hanging="284"/>
        <w:textAlignment w:val="baseline"/>
      </w:pPr>
      <w:r w:rsidRPr="000A3509">
        <w:t>1.</w:t>
      </w:r>
      <w:r w:rsidRPr="000A3509">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619E0710" w14:textId="77777777" w:rsidR="000A3509" w:rsidRPr="000A3509" w:rsidRDefault="000A3509" w:rsidP="000A3509">
      <w:pPr>
        <w:overflowPunct w:val="0"/>
        <w:autoSpaceDE w:val="0"/>
        <w:autoSpaceDN w:val="0"/>
        <w:adjustRightInd w:val="0"/>
        <w:ind w:left="568" w:hanging="284"/>
        <w:textAlignment w:val="baseline"/>
      </w:pPr>
      <w:r w:rsidRPr="000A3509">
        <w:t>2.</w:t>
      </w:r>
      <w:r w:rsidRPr="000A3509">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681DFDC" w14:textId="12C2820B" w:rsidR="000A3509" w:rsidRPr="000A3509" w:rsidRDefault="000A3509" w:rsidP="000A3509">
      <w:pPr>
        <w:overflowPunct w:val="0"/>
        <w:autoSpaceDE w:val="0"/>
        <w:autoSpaceDN w:val="0"/>
        <w:adjustRightInd w:val="0"/>
        <w:ind w:left="568" w:hanging="284"/>
        <w:textAlignment w:val="baseline"/>
      </w:pPr>
      <w:r w:rsidRPr="000A3509">
        <w:t>3.</w:t>
      </w:r>
      <w:r w:rsidRPr="000A3509">
        <w:tab/>
        <w:t xml:space="preserve">During the flight, if UAV#1 leaves the coverage range of one base station and enters a new coverage zone, the 6G system could let the old base station stop radio sensing, and switch to </w:t>
      </w:r>
      <w:ins w:id="83" w:author="Selvam Rengasami" w:date="2025-01-29T10:01:00Z" w16du:dateUtc="2025-01-29T15:01:00Z">
        <w:r w:rsidR="00E611C1">
          <w:t xml:space="preserve">a </w:t>
        </w:r>
      </w:ins>
      <w:r w:rsidRPr="000A3509">
        <w:t>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3F75B5BE" w14:textId="77777777" w:rsidR="000A3509" w:rsidRPr="000A3509" w:rsidRDefault="000A3509" w:rsidP="000A3509">
      <w:pPr>
        <w:overflowPunct w:val="0"/>
        <w:autoSpaceDE w:val="0"/>
        <w:autoSpaceDN w:val="0"/>
        <w:adjustRightInd w:val="0"/>
        <w:ind w:left="568" w:hanging="284"/>
        <w:textAlignment w:val="baseline"/>
      </w:pPr>
      <w:r w:rsidRPr="000A3509">
        <w:t>4.</w:t>
      </w:r>
      <w:r w:rsidRPr="000A3509">
        <w:tab/>
        <w:t>The 6G processing unit can aggregate</w:t>
      </w:r>
      <w:del w:id="84" w:author="Selvam Rengasami" w:date="2025-01-29T10:02:00Z" w16du:dateUtc="2025-01-29T15:02:00Z">
        <w:r w:rsidRPr="000A3509" w:rsidDel="00026FE1">
          <w:delText>s</w:delText>
        </w:r>
      </w:del>
      <w:r w:rsidRPr="000A3509">
        <w:t xml:space="preserv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21CA040E" w14:textId="77777777" w:rsidR="000A3509" w:rsidRPr="000A3509" w:rsidRDefault="000A3509" w:rsidP="000A3509">
      <w:pPr>
        <w:overflowPunct w:val="0"/>
        <w:autoSpaceDE w:val="0"/>
        <w:autoSpaceDN w:val="0"/>
        <w:adjustRightInd w:val="0"/>
        <w:ind w:left="568" w:hanging="284"/>
        <w:textAlignment w:val="baseline"/>
      </w:pPr>
      <w:r w:rsidRPr="000A3509">
        <w:t>5.</w:t>
      </w:r>
      <w:r w:rsidRPr="000A3509">
        <w:tab/>
        <w:t>If UAV#1 - UAV#N deviate from prescribed route</w:t>
      </w:r>
      <w:r w:rsidRPr="000A3509">
        <w:rPr>
          <w:rFonts w:eastAsia="SimSun" w:hint="eastAsia"/>
          <w:lang w:val="en-US" w:eastAsia="zh-CN"/>
        </w:rPr>
        <w:t>s</w:t>
      </w:r>
      <w:r w:rsidRPr="000A3509">
        <w:t>, the UAV operator and/or UTM receives alerts, allowing them to take corrective action and redirect the UAV</w:t>
      </w:r>
      <w:r w:rsidRPr="000A3509">
        <w:rPr>
          <w:rFonts w:eastAsia="SimSun" w:hint="eastAsia"/>
          <w:lang w:val="en-US" w:eastAsia="zh-CN"/>
        </w:rPr>
        <w:t>s</w:t>
      </w:r>
      <w:r w:rsidRPr="000A3509">
        <w:t xml:space="preserve"> as necessary.</w:t>
      </w:r>
    </w:p>
    <w:p w14:paraId="6616C24C" w14:textId="77777777" w:rsidR="00700548" w:rsidRDefault="00700548" w:rsidP="00B4181D"/>
    <w:p w14:paraId="4FE8269B" w14:textId="45147139" w:rsidR="000A3509" w:rsidRPr="00561F99" w:rsidRDefault="000A3509" w:rsidP="000A3509">
      <w:pPr>
        <w:rPr>
          <w:color w:val="FF0000"/>
          <w:sz w:val="40"/>
          <w:szCs w:val="40"/>
        </w:rPr>
      </w:pPr>
      <w:r w:rsidRPr="00561F99">
        <w:rPr>
          <w:color w:val="FF0000"/>
          <w:sz w:val="40"/>
          <w:szCs w:val="40"/>
        </w:rPr>
        <w:t xml:space="preserve">---------- </w:t>
      </w:r>
      <w:r>
        <w:rPr>
          <w:color w:val="FF0000"/>
          <w:sz w:val="40"/>
          <w:szCs w:val="40"/>
        </w:rPr>
        <w:t>Eleventh</w:t>
      </w:r>
      <w:r w:rsidRPr="00561F99">
        <w:rPr>
          <w:color w:val="FF0000"/>
          <w:sz w:val="40"/>
          <w:szCs w:val="40"/>
        </w:rPr>
        <w:t xml:space="preserve"> Change ----------</w:t>
      </w:r>
    </w:p>
    <w:p w14:paraId="48FFEB7A" w14:textId="77777777" w:rsidR="00E8600A" w:rsidRPr="00E8600A" w:rsidRDefault="00E8600A" w:rsidP="00E8600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5" w:name="_Toc184968704"/>
      <w:r w:rsidRPr="00E8600A">
        <w:rPr>
          <w:rFonts w:ascii="Arial" w:hAnsi="Arial"/>
          <w:sz w:val="28"/>
        </w:rPr>
        <w:t>7.4.4</w:t>
      </w:r>
      <w:r w:rsidRPr="00E8600A">
        <w:rPr>
          <w:rFonts w:ascii="Arial" w:hAnsi="Arial"/>
          <w:sz w:val="28"/>
        </w:rPr>
        <w:tab/>
      </w:r>
      <w:proofErr w:type="gramStart"/>
      <w:r w:rsidRPr="00E8600A">
        <w:rPr>
          <w:rFonts w:ascii="Arial" w:hAnsi="Arial"/>
          <w:sz w:val="28"/>
        </w:rPr>
        <w:t>Post-conditions</w:t>
      </w:r>
      <w:bookmarkEnd w:id="85"/>
      <w:proofErr w:type="gramEnd"/>
    </w:p>
    <w:p w14:paraId="1CF971E0" w14:textId="22ABA5BB" w:rsidR="00E8600A" w:rsidRPr="00E8600A" w:rsidRDefault="00E8600A" w:rsidP="00E8600A">
      <w:pPr>
        <w:overflowPunct w:val="0"/>
        <w:autoSpaceDE w:val="0"/>
        <w:autoSpaceDN w:val="0"/>
        <w:adjustRightInd w:val="0"/>
        <w:textAlignment w:val="baseline"/>
      </w:pPr>
      <w:r w:rsidRPr="00E8600A">
        <w:t xml:space="preserve">For illegal UAV intrusion: The illegal UAVs are </w:t>
      </w:r>
      <w:ins w:id="86" w:author="Selvam Rengasami" w:date="2025-01-29T10:26:00Z" w16du:dateUtc="2025-01-29T15:26:00Z">
        <w:r w:rsidR="007C7FC3">
          <w:t xml:space="preserve">moved </w:t>
        </w:r>
      </w:ins>
      <w:r w:rsidRPr="00E8600A">
        <w:t>away from the restricted area. Potential privacy risks are avoided. Thanks to the wide-area and constant sensing capability of the 6G base station</w:t>
      </w:r>
      <w:ins w:id="87" w:author="Selvam Rengasami" w:date="2025-01-29T10:27:00Z" w16du:dateUtc="2025-01-29T15:27:00Z">
        <w:r w:rsidR="004C7111">
          <w:t>s</w:t>
        </w:r>
      </w:ins>
      <w:r w:rsidRPr="00E8600A">
        <w:t>, and the efficient data transmission, processing and storage by the 6G core network, the safety supervision of the low-altitude space of Company 'MM' is improved.</w:t>
      </w:r>
    </w:p>
    <w:p w14:paraId="28926DF3" w14:textId="0A911543" w:rsidR="00E8600A" w:rsidRPr="00E8600A" w:rsidRDefault="00E8600A" w:rsidP="00E8600A">
      <w:pPr>
        <w:overflowPunct w:val="0"/>
        <w:autoSpaceDE w:val="0"/>
        <w:autoSpaceDN w:val="0"/>
        <w:adjustRightInd w:val="0"/>
        <w:textAlignment w:val="baseline"/>
      </w:pPr>
      <w:r w:rsidRPr="00E8600A">
        <w:t>For UAV flight trajectory tracing: UAV#1 follows the tracked flight route to deliver the package to its destination</w:t>
      </w:r>
      <w:del w:id="88" w:author="Selvam Rengasami" w:date="2025-01-29T10:28:00Z" w16du:dateUtc="2025-01-29T15:28:00Z">
        <w:r w:rsidRPr="00E8600A" w:rsidDel="00B95661">
          <w:delText>,</w:delText>
        </w:r>
      </w:del>
      <w:r w:rsidRPr="00E8600A">
        <w:t xml:space="preserve"> </w:t>
      </w:r>
      <w:del w:id="89" w:author="Selvam Rengasami" w:date="2025-01-29T10:28:00Z" w16du:dateUtc="2025-01-29T15:28:00Z">
        <w:r w:rsidRPr="00E8600A" w:rsidDel="00B95661">
          <w:delText xml:space="preserve">or </w:delText>
        </w:r>
      </w:del>
      <w:ins w:id="90" w:author="Selvam Rengasami" w:date="2025-01-29T10:28:00Z" w16du:dateUtc="2025-01-29T15:28:00Z">
        <w:r w:rsidR="00B95661">
          <w:t>and</w:t>
        </w:r>
        <w:r w:rsidR="00B95661" w:rsidRPr="00E8600A">
          <w:t xml:space="preserve"> </w:t>
        </w:r>
      </w:ins>
      <w:r w:rsidRPr="00E8600A">
        <w:t>any off-route movements are detected.</w:t>
      </w:r>
    </w:p>
    <w:p w14:paraId="1490D95F" w14:textId="38EC425C" w:rsidR="00E8600A" w:rsidRPr="00E8600A" w:rsidRDefault="00E8600A" w:rsidP="00E8600A">
      <w:pPr>
        <w:overflowPunct w:val="0"/>
        <w:autoSpaceDE w:val="0"/>
        <w:autoSpaceDN w:val="0"/>
        <w:adjustRightInd w:val="0"/>
        <w:textAlignment w:val="baseline"/>
      </w:pPr>
      <w:r w:rsidRPr="00E8600A">
        <w:t>For UAV collision prediction: UAV#1 flies efficiently to its destination.</w:t>
      </w:r>
    </w:p>
    <w:p w14:paraId="251D90A8" w14:textId="77777777" w:rsidR="000A3509" w:rsidRDefault="000A3509" w:rsidP="00B4181D"/>
    <w:p w14:paraId="13618631" w14:textId="3429635F" w:rsidR="00E8600A" w:rsidRPr="00561F99" w:rsidRDefault="00E8600A" w:rsidP="00E8600A">
      <w:pPr>
        <w:rPr>
          <w:color w:val="FF0000"/>
          <w:sz w:val="40"/>
          <w:szCs w:val="40"/>
        </w:rPr>
      </w:pPr>
      <w:r w:rsidRPr="00561F99">
        <w:rPr>
          <w:color w:val="FF0000"/>
          <w:sz w:val="40"/>
          <w:szCs w:val="40"/>
        </w:rPr>
        <w:t xml:space="preserve">---------- </w:t>
      </w:r>
      <w:r w:rsidR="00FF254E">
        <w:rPr>
          <w:color w:val="FF0000"/>
          <w:sz w:val="40"/>
          <w:szCs w:val="40"/>
        </w:rPr>
        <w:t>Twelfth</w:t>
      </w:r>
      <w:r w:rsidRPr="00561F99">
        <w:rPr>
          <w:color w:val="FF0000"/>
          <w:sz w:val="40"/>
          <w:szCs w:val="40"/>
        </w:rPr>
        <w:t xml:space="preserve"> Change ----------</w:t>
      </w:r>
    </w:p>
    <w:p w14:paraId="17A2AF62" w14:textId="2CF715C2" w:rsidR="00FF254E" w:rsidRPr="00FF254E" w:rsidRDefault="00F66DA9" w:rsidP="00FF254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rPr>
        <w:t>7</w:t>
      </w:r>
      <w:r w:rsidR="00FF254E" w:rsidRPr="00FF254E">
        <w:rPr>
          <w:rFonts w:ascii="Arial" w:hAnsi="Arial"/>
          <w:sz w:val="28"/>
        </w:rPr>
        <w:t>.5.1</w:t>
      </w:r>
      <w:r w:rsidR="00FF254E" w:rsidRPr="00FF254E">
        <w:rPr>
          <w:rFonts w:ascii="Arial" w:hAnsi="Arial"/>
          <w:sz w:val="28"/>
        </w:rPr>
        <w:tab/>
        <w:t>Description</w:t>
      </w:r>
    </w:p>
    <w:p w14:paraId="572F0164" w14:textId="2606394B" w:rsidR="00FF254E" w:rsidRPr="00FF254E" w:rsidRDefault="00FF254E" w:rsidP="00FF254E">
      <w:pPr>
        <w:overflowPunct w:val="0"/>
        <w:autoSpaceDE w:val="0"/>
        <w:autoSpaceDN w:val="0"/>
        <w:adjustRightInd w:val="0"/>
        <w:textAlignment w:val="baseline"/>
      </w:pPr>
      <w:r w:rsidRPr="00FF254E">
        <w:t>Environmental object reconstruction offers significant potential with great societal and business impact, representing opportunities across wide range of sectors, from smart factories, homes</w:t>
      </w:r>
      <w:ins w:id="91" w:author="Selvam Rengasami" w:date="2025-01-29T10:46:00Z" w16du:dateUtc="2025-01-29T15:46:00Z">
        <w:r>
          <w:t>,</w:t>
        </w:r>
      </w:ins>
      <w:r w:rsidRPr="00FF254E">
        <w:t xml:space="preserve"> and transportation to components of/entire smart cities and countries. The 3GPP ISAC provides a non-invasive </w:t>
      </w:r>
      <w:proofErr w:type="gramStart"/>
      <w:r w:rsidRPr="00FF254E">
        <w:t>dual-functionality</w:t>
      </w:r>
      <w:proofErr w:type="gramEnd"/>
      <w:r w:rsidRPr="00FF254E">
        <w:t xml:space="preserve"> of communication and sensing data collection of environmental features for reconstruction. This sensing data collection is expected to unlock new services and support enhanced performance, deployment utilization, energy, and spectral efficiencies due to the nature of ISAC </w:t>
      </w:r>
      <w:r w:rsidRPr="00FF254E">
        <w:lastRenderedPageBreak/>
        <w:t xml:space="preserve">and </w:t>
      </w:r>
      <w:del w:id="92" w:author="Selvam Rengasami" w:date="2025-01-29T10:47:00Z" w16du:dateUtc="2025-01-29T15:47:00Z">
        <w:r w:rsidRPr="00FF254E" w:rsidDel="000E4B6E">
          <w:delText xml:space="preserve">also </w:delText>
        </w:r>
      </w:del>
      <w:r w:rsidRPr="00FF254E">
        <w:t>its wide-area coverage and radio-signal availability. For static environmental objects, such as outdoor building/city construction and indoor machinery</w:t>
      </w:r>
      <w:del w:id="93" w:author="Selvam Rengasami" w:date="2025-01-29T10:47:00Z" w16du:dateUtc="2025-01-29T15:47:00Z">
        <w:r w:rsidRPr="00FF254E" w:rsidDel="00F57A70">
          <w:delText>/wall</w:delText>
        </w:r>
      </w:del>
      <w:r w:rsidRPr="00FF254E">
        <w:t xml:space="preserve">, 3GPP wireless sensing is effective to provide a wealth of low-cost environmental information for both wide-areas and </w:t>
      </w:r>
      <w:ins w:id="94" w:author="Selvam Rengasami" w:date="2025-01-29T10:47:00Z" w16du:dateUtc="2025-01-29T15:47:00Z">
        <w:r w:rsidR="00F57A70">
          <w:t>more limited</w:t>
        </w:r>
      </w:ins>
      <w:del w:id="95" w:author="Selvam Rengasami" w:date="2025-01-29T10:47:00Z" w16du:dateUtc="2025-01-29T15:47:00Z">
        <w:r w:rsidRPr="00FF254E" w:rsidDel="00F57A70">
          <w:delText>certain</w:delText>
        </w:r>
      </w:del>
      <w:r w:rsidRPr="00FF254E">
        <w:t xml:space="preserve"> areas. Additionally, for monitoring dynamic targets of interest, such as vehicles, this is essential for enhancing environmental perception, especially in scenarios where non-line-of-sight (NLOS) conditions or poor visibility may limit traditional sensing methods. </w:t>
      </w:r>
    </w:p>
    <w:p w14:paraId="41553B69" w14:textId="77777777" w:rsidR="00FF254E" w:rsidRPr="00FF254E" w:rsidRDefault="00FF254E" w:rsidP="00FF254E">
      <w:pPr>
        <w:overflowPunct w:val="0"/>
        <w:autoSpaceDE w:val="0"/>
        <w:autoSpaceDN w:val="0"/>
        <w:adjustRightInd w:val="0"/>
        <w:textAlignment w:val="baseline"/>
      </w:pPr>
      <w:r w:rsidRPr="00FF254E">
        <w:t>The use case of environmental object reconstruction in 3GPP demands finer characterization of surrounding targeted objects based on wireless sensing signal to facilitate industrial innovation. Some applications include:</w:t>
      </w:r>
    </w:p>
    <w:p w14:paraId="7DD4FC10" w14:textId="02C29295" w:rsidR="00FF254E" w:rsidRPr="00FF254E" w:rsidRDefault="00FF254E" w:rsidP="00FF254E">
      <w:pPr>
        <w:overflowPunct w:val="0"/>
        <w:autoSpaceDE w:val="0"/>
        <w:autoSpaceDN w:val="0"/>
        <w:adjustRightInd w:val="0"/>
        <w:ind w:left="568" w:hanging="284"/>
        <w:textAlignment w:val="baseline"/>
      </w:pPr>
      <w:r w:rsidRPr="00FF254E">
        <w:t>-</w:t>
      </w:r>
      <w:r w:rsidRPr="00FF254E">
        <w:tab/>
        <w:t>Smart Transportation: The impact of autonomous driving is expected to be significant in terms of safety and comfort, and potentially high efficiencies with respect to traffic, logistics, energy, etc. Such application</w:t>
      </w:r>
      <w:ins w:id="96" w:author="Selvam Rengasami" w:date="2025-01-29T10:49:00Z" w16du:dateUtc="2025-01-29T15:49:00Z">
        <w:r w:rsidR="004171F6">
          <w:t>s</w:t>
        </w:r>
      </w:ins>
      <w:r w:rsidRPr="00FF254E">
        <w:t xml:space="preserve"> </w:t>
      </w:r>
      <w:proofErr w:type="spellStart"/>
      <w:r w:rsidRPr="00FF254E">
        <w:t>require</w:t>
      </w:r>
      <w:del w:id="97" w:author="Selvam Rengasami" w:date="2025-01-29T10:49:00Z" w16du:dateUtc="2025-01-29T15:49:00Z">
        <w:r w:rsidRPr="00FF254E" w:rsidDel="004171F6">
          <w:delText xml:space="preserve">s </w:delText>
        </w:r>
      </w:del>
      <w:r w:rsidRPr="00FF254E">
        <w:t>advanced</w:t>
      </w:r>
      <w:proofErr w:type="spellEnd"/>
      <w:r w:rsidRPr="00FF254E">
        <w:t xml:space="preserve"> knowledge of moving target detection and its trajectory with detection-to-track association [</w:t>
      </w:r>
      <w:r w:rsidRPr="00FF254E">
        <w:rPr>
          <w:rFonts w:eastAsia="SimSun" w:hint="eastAsia"/>
          <w:lang w:val="en-US" w:eastAsia="zh-CN"/>
        </w:rPr>
        <w:t>12</w:t>
      </w:r>
      <w:r w:rsidRPr="00FF254E">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reconstruction by the 3GPP wireless sensing </w:t>
      </w:r>
      <w:ins w:id="98" w:author="Selvam Rengasami" w:date="2025-01-29T10:49:00Z" w16du:dateUtc="2025-01-29T15:49:00Z">
        <w:r w:rsidR="002821D3">
          <w:t xml:space="preserve">system </w:t>
        </w:r>
      </w:ins>
      <w:r w:rsidRPr="00FF254E">
        <w:t xml:space="preserve">is </w:t>
      </w:r>
      <w:ins w:id="99" w:author="Selvam Rengasami" w:date="2025-01-29T10:50:00Z" w16du:dateUtc="2025-01-29T15:50:00Z">
        <w:r w:rsidR="004D2D09">
          <w:t xml:space="preserve">needed </w:t>
        </w:r>
      </w:ins>
      <w:r w:rsidRPr="00FF254E">
        <w:t xml:space="preserve">to </w:t>
      </w:r>
      <w:proofErr w:type="gramStart"/>
      <w:r w:rsidRPr="00FF254E">
        <w:t>provide assistance for</w:t>
      </w:r>
      <w:proofErr w:type="gramEnd"/>
      <w:r w:rsidRPr="00FF254E">
        <w:t xml:space="preserve"> interpreting the complex traffic scenario</w:t>
      </w:r>
      <w:ins w:id="100" w:author="Selvam Rengasami" w:date="2025-01-29T10:50:00Z" w16du:dateUtc="2025-01-29T15:50:00Z">
        <w:r w:rsidR="004D2D09">
          <w:t>s</w:t>
        </w:r>
      </w:ins>
      <w:r w:rsidRPr="00FF254E">
        <w:t xml:space="preserve"> and making rapid decisions. </w:t>
      </w:r>
    </w:p>
    <w:p w14:paraId="6ED6F89B" w14:textId="6E9BDEAE" w:rsidR="00FF254E" w:rsidRPr="00FF254E" w:rsidRDefault="00FF254E" w:rsidP="00FF254E">
      <w:pPr>
        <w:keepNext/>
        <w:keepLines/>
        <w:overflowPunct w:val="0"/>
        <w:autoSpaceDE w:val="0"/>
        <w:autoSpaceDN w:val="0"/>
        <w:adjustRightInd w:val="0"/>
        <w:ind w:left="568" w:hanging="284"/>
        <w:textAlignment w:val="baseline"/>
      </w:pPr>
      <w:r w:rsidRPr="00FF254E">
        <w:t>-</w:t>
      </w:r>
      <w:r w:rsidRPr="00FF254E">
        <w:tab/>
        <w:t xml:space="preserve">Smart City: a smart city can demand survey/digital twinning for a component/system of an entire city, which has motivated </w:t>
      </w:r>
      <w:proofErr w:type="gramStart"/>
      <w:r w:rsidRPr="00FF254E">
        <w:t>a number of</w:t>
      </w:r>
      <w:proofErr w:type="gramEnd"/>
      <w:r w:rsidRPr="00FF254E">
        <w:t xml:space="preserve"> smart city initiatives [</w:t>
      </w:r>
      <w:r w:rsidRPr="00FF254E">
        <w:rPr>
          <w:rFonts w:eastAsia="SimSun" w:hint="eastAsia"/>
          <w:lang w:val="en-US" w:eastAsia="zh-CN"/>
        </w:rPr>
        <w:t>13</w:t>
      </w:r>
      <w:r w:rsidRPr="00FF254E">
        <w:t xml:space="preserve">] to capture </w:t>
      </w:r>
      <w:ins w:id="101" w:author="Selvam Rengasami" w:date="2025-01-29T10:50:00Z" w16du:dateUtc="2025-01-29T15:50:00Z">
        <w:r w:rsidR="009F43C3">
          <w:t xml:space="preserve">the </w:t>
        </w:r>
      </w:ins>
      <w:r w:rsidRPr="00FF254E">
        <w:t>dynamic nature of society. Initially based on cameras, these digital twin models, can be greatly enhanced by environmental object reconstruction enabled by 3GPP wireless sensing</w:t>
      </w:r>
      <w:ins w:id="102" w:author="Selvam Rengasami" w:date="2025-01-29T10:51:00Z" w16du:dateUtc="2025-01-29T15:51:00Z">
        <w:r w:rsidR="00B42F22">
          <w:t>.</w:t>
        </w:r>
      </w:ins>
    </w:p>
    <w:p w14:paraId="480C49D2" w14:textId="0D0A4026" w:rsidR="00FF254E" w:rsidRPr="00FF254E" w:rsidRDefault="00FF254E" w:rsidP="00FF254E">
      <w:pPr>
        <w:overflowPunct w:val="0"/>
        <w:autoSpaceDE w:val="0"/>
        <w:autoSpaceDN w:val="0"/>
        <w:adjustRightInd w:val="0"/>
        <w:ind w:left="568" w:hanging="284"/>
        <w:textAlignment w:val="baseline"/>
      </w:pPr>
      <w:r w:rsidRPr="00FF254E">
        <w:t>-</w:t>
      </w:r>
      <w:r w:rsidRPr="00FF254E">
        <w:tab/>
        <w:t>Smart Home: there are increasing interests for innovative application</w:t>
      </w:r>
      <w:r w:rsidRPr="00FF254E">
        <w:rPr>
          <w:rFonts w:eastAsia="SimSun" w:hint="eastAsia"/>
          <w:lang w:val="en-US" w:eastAsia="zh-CN"/>
        </w:rPr>
        <w:t>s</w:t>
      </w:r>
      <w:r w:rsidRPr="00FF254E">
        <w:t xml:space="preserve"> of smart home, e.g. for fall detection, provided with better sensing</w:t>
      </w:r>
      <w:ins w:id="103" w:author="Selvam Rengasami" w:date="2025-01-29T10:52:00Z" w16du:dateUtc="2025-01-29T15:52:00Z">
        <w:r w:rsidR="00E962B0">
          <w:t>,</w:t>
        </w:r>
      </w:ins>
      <w:r w:rsidRPr="00FF254E">
        <w:t xml:space="preserve"> privacy protection</w:t>
      </w:r>
      <w:ins w:id="104" w:author="Selvam Rengasami" w:date="2025-01-29T10:52:00Z" w16du:dateUtc="2025-01-29T15:52:00Z">
        <w:r w:rsidR="00E962B0">
          <w:t>,</w:t>
        </w:r>
      </w:ins>
      <w:r w:rsidRPr="00FF254E">
        <w:t xml:space="preserve"> and reliability. Environmental object reconstruction at home is expected for finer sensing information of home objects </w:t>
      </w:r>
      <w:proofErr w:type="gramStart"/>
      <w:r w:rsidRPr="00FF254E">
        <w:t>in order to</w:t>
      </w:r>
      <w:proofErr w:type="gramEnd"/>
      <w:r w:rsidRPr="00FF254E">
        <w:t xml:space="preserve"> improve service stability for better consumer experience. </w:t>
      </w:r>
    </w:p>
    <w:p w14:paraId="1A78CC57" w14:textId="77777777" w:rsidR="00FF254E" w:rsidRPr="00FF254E" w:rsidRDefault="00FF254E" w:rsidP="00FF254E">
      <w:pPr>
        <w:overflowPunct w:val="0"/>
        <w:autoSpaceDE w:val="0"/>
        <w:autoSpaceDN w:val="0"/>
        <w:adjustRightInd w:val="0"/>
        <w:textAlignment w:val="baseline"/>
      </w:pPr>
      <w:r w:rsidRPr="00FF254E">
        <w:t>Typical environmental objects to be reconstructed can include the following:</w:t>
      </w:r>
    </w:p>
    <w:p w14:paraId="2743F149" w14:textId="72EFE80F" w:rsidR="00FF254E" w:rsidRPr="00FF254E" w:rsidRDefault="00FF254E" w:rsidP="00FF254E">
      <w:pPr>
        <w:keepNext/>
        <w:keepLines/>
        <w:overflowPunct w:val="0"/>
        <w:autoSpaceDE w:val="0"/>
        <w:autoSpaceDN w:val="0"/>
        <w:adjustRightInd w:val="0"/>
        <w:spacing w:before="60"/>
        <w:jc w:val="center"/>
        <w:textAlignment w:val="baseline"/>
        <w:rPr>
          <w:rFonts w:ascii="Arial" w:hAnsi="Arial"/>
          <w:b/>
        </w:rPr>
      </w:pPr>
      <w:r w:rsidRPr="00FF254E">
        <w:rPr>
          <w:rFonts w:ascii="Arial" w:hAnsi="Arial"/>
          <w:b/>
        </w:rPr>
        <w:t>Table 7.5.1-1: Representative dimensions of an environment</w:t>
      </w:r>
      <w:ins w:id="105" w:author="Selvam Rengasami" w:date="2025-01-29T10:53:00Z" w16du:dateUtc="2025-01-29T15:53:00Z">
        <w:r w:rsidR="00063176">
          <w:rPr>
            <w:rFonts w:ascii="Arial" w:hAnsi="Arial"/>
            <w:b/>
          </w:rPr>
          <w:t>al</w:t>
        </w:r>
      </w:ins>
      <w:r w:rsidRPr="00FF254E">
        <w:rPr>
          <w:rFonts w:ascii="Arial" w:hAnsi="Arial"/>
          <w:b/>
        </w:rPr>
        <w:t xml:space="preserve">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FF254E" w:rsidRPr="00FF254E" w14:paraId="2DB11281" w14:textId="77777777" w:rsidTr="00AD262B">
        <w:trPr>
          <w:jc w:val="center"/>
        </w:trPr>
        <w:tc>
          <w:tcPr>
            <w:tcW w:w="1560" w:type="dxa"/>
            <w:shd w:val="clear" w:color="auto" w:fill="auto"/>
            <w:vAlign w:val="center"/>
          </w:tcPr>
          <w:p w14:paraId="748C4287"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eastAsia="DengXian" w:hAnsi="Arial"/>
                <w:b/>
                <w:sz w:val="18"/>
                <w:lang w:eastAsia="zh-CN"/>
              </w:rPr>
            </w:pPr>
            <w:bookmarkStart w:id="106" w:name="_MCCTEMPBM_CRPT86320072___4"/>
            <w:r w:rsidRPr="00FF254E">
              <w:rPr>
                <w:rFonts w:ascii="Arial" w:eastAsia="DengXian" w:hAnsi="Arial"/>
                <w:b/>
                <w:sz w:val="18"/>
                <w:lang w:eastAsia="zh-CN"/>
              </w:rPr>
              <w:t>Object Type</w:t>
            </w:r>
            <w:bookmarkEnd w:id="106"/>
          </w:p>
        </w:tc>
        <w:tc>
          <w:tcPr>
            <w:tcW w:w="6388" w:type="dxa"/>
            <w:shd w:val="clear" w:color="auto" w:fill="auto"/>
            <w:vAlign w:val="center"/>
          </w:tcPr>
          <w:p w14:paraId="43E11A0C" w14:textId="77777777" w:rsidR="00FF254E" w:rsidRPr="00FF254E" w:rsidRDefault="00FF254E" w:rsidP="00FF254E">
            <w:pPr>
              <w:keepNext/>
              <w:keepLines/>
              <w:overflowPunct w:val="0"/>
              <w:autoSpaceDE w:val="0"/>
              <w:autoSpaceDN w:val="0"/>
              <w:adjustRightInd w:val="0"/>
              <w:spacing w:after="0"/>
              <w:jc w:val="center"/>
              <w:textAlignment w:val="baseline"/>
              <w:rPr>
                <w:rFonts w:ascii="Arial" w:hAnsi="Arial"/>
                <w:b/>
                <w:sz w:val="18"/>
              </w:rPr>
            </w:pPr>
            <w:bookmarkStart w:id="107" w:name="_MCCTEMPBM_CRPT86320073___4"/>
            <w:r w:rsidRPr="00FF254E">
              <w:rPr>
                <w:rFonts w:ascii="Arial" w:eastAsia="DengXian" w:hAnsi="Arial"/>
                <w:b/>
                <w:sz w:val="18"/>
                <w:lang w:eastAsia="zh-CN"/>
              </w:rPr>
              <w:t>Dimensions</w:t>
            </w:r>
            <w:bookmarkEnd w:id="107"/>
          </w:p>
        </w:tc>
      </w:tr>
      <w:tr w:rsidR="00FF254E" w:rsidRPr="00FF254E" w14:paraId="70EBBD42" w14:textId="77777777" w:rsidTr="00AD262B">
        <w:trPr>
          <w:jc w:val="center"/>
        </w:trPr>
        <w:tc>
          <w:tcPr>
            <w:tcW w:w="1560" w:type="dxa"/>
            <w:shd w:val="clear" w:color="auto" w:fill="auto"/>
            <w:vAlign w:val="center"/>
          </w:tcPr>
          <w:p w14:paraId="7D1FB806"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hint="eastAsia"/>
                <w:sz w:val="18"/>
              </w:rPr>
              <w:t>Building</w:t>
            </w:r>
          </w:p>
        </w:tc>
        <w:tc>
          <w:tcPr>
            <w:tcW w:w="6388" w:type="dxa"/>
            <w:shd w:val="clear" w:color="auto" w:fill="auto"/>
            <w:vAlign w:val="center"/>
          </w:tcPr>
          <w:p w14:paraId="44E3C43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 xml:space="preserve">Approximately ~400 </w:t>
            </w:r>
            <w:r w:rsidRPr="00FF254E">
              <w:rPr>
                <w:rFonts w:ascii="Arial" w:eastAsia="DengXian" w:hAnsi="Arial" w:hint="eastAsia"/>
                <w:sz w:val="18"/>
              </w:rPr>
              <w:t xml:space="preserve">m x </w:t>
            </w:r>
            <w:r w:rsidRPr="00FF254E">
              <w:rPr>
                <w:rFonts w:ascii="Arial" w:eastAsia="DengXian" w:hAnsi="Arial"/>
                <w:sz w:val="18"/>
              </w:rPr>
              <w:t xml:space="preserve">~200 </w:t>
            </w:r>
            <w:r w:rsidRPr="00FF254E">
              <w:rPr>
                <w:rFonts w:ascii="Arial" w:eastAsia="DengXian" w:hAnsi="Arial" w:hint="eastAsia"/>
                <w:sz w:val="18"/>
              </w:rPr>
              <w:t xml:space="preserve">m x </w:t>
            </w:r>
            <w:r w:rsidRPr="00FF254E">
              <w:rPr>
                <w:rFonts w:ascii="Arial" w:eastAsia="DengXian" w:hAnsi="Arial"/>
                <w:sz w:val="18"/>
              </w:rPr>
              <w:t>~2</w:t>
            </w:r>
            <w:r w:rsidRPr="00FF254E">
              <w:rPr>
                <w:rFonts w:ascii="Arial" w:eastAsia="DengXian" w:hAnsi="Arial" w:hint="eastAsia"/>
                <w:sz w:val="18"/>
              </w:rPr>
              <w:t>0</w:t>
            </w:r>
            <w:r w:rsidRPr="00FF254E">
              <w:rPr>
                <w:rFonts w:ascii="Arial" w:eastAsia="DengXian" w:hAnsi="Arial"/>
                <w:sz w:val="18"/>
              </w:rPr>
              <w:t xml:space="preserve"> </w:t>
            </w:r>
            <w:r w:rsidRPr="00FF254E">
              <w:rPr>
                <w:rFonts w:ascii="Arial" w:eastAsia="DengXian" w:hAnsi="Arial" w:hint="eastAsia"/>
                <w:sz w:val="18"/>
              </w:rPr>
              <w:t>m</w:t>
            </w:r>
            <w:r w:rsidRPr="00FF254E">
              <w:rPr>
                <w:rFonts w:ascii="Arial" w:eastAsia="DengXian" w:hAnsi="Arial"/>
                <w:sz w:val="18"/>
              </w:rPr>
              <w:t xml:space="preserve"> (L x W x H), static</w:t>
            </w:r>
          </w:p>
        </w:tc>
      </w:tr>
      <w:tr w:rsidR="00FF254E" w:rsidRPr="00FF254E" w14:paraId="356A19B1" w14:textId="77777777" w:rsidTr="00AD262B">
        <w:trPr>
          <w:jc w:val="center"/>
        </w:trPr>
        <w:tc>
          <w:tcPr>
            <w:tcW w:w="1560" w:type="dxa"/>
            <w:shd w:val="clear" w:color="auto" w:fill="auto"/>
            <w:vAlign w:val="center"/>
          </w:tcPr>
          <w:p w14:paraId="1EC8852A"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Vehicle</w:t>
            </w:r>
          </w:p>
        </w:tc>
        <w:tc>
          <w:tcPr>
            <w:tcW w:w="6388" w:type="dxa"/>
            <w:shd w:val="clear" w:color="auto" w:fill="auto"/>
            <w:vAlign w:val="center"/>
          </w:tcPr>
          <w:p w14:paraId="0DA95D39" w14:textId="77777777" w:rsidR="00FF254E" w:rsidRPr="00FF254E" w:rsidRDefault="00FF254E" w:rsidP="00FF254E">
            <w:pPr>
              <w:keepNext/>
              <w:keepLines/>
              <w:overflowPunct w:val="0"/>
              <w:autoSpaceDE w:val="0"/>
              <w:autoSpaceDN w:val="0"/>
              <w:adjustRightInd w:val="0"/>
              <w:spacing w:after="0"/>
              <w:textAlignment w:val="baseline"/>
              <w:rPr>
                <w:rFonts w:ascii="Arial" w:eastAsia="DengXian" w:hAnsi="Arial"/>
                <w:sz w:val="18"/>
              </w:rPr>
            </w:pPr>
            <w:r w:rsidRPr="00FF254E">
              <w:rPr>
                <w:rFonts w:ascii="Arial" w:eastAsia="DengXian" w:hAnsi="Arial"/>
                <w:sz w:val="18"/>
              </w:rPr>
              <w:t>Truck: 13 m x 2.6 m x 3 m (</w:t>
            </w:r>
            <w:proofErr w:type="spellStart"/>
            <w:r w:rsidRPr="00FF254E">
              <w:rPr>
                <w:rFonts w:ascii="Arial" w:eastAsia="DengXian" w:hAnsi="Arial"/>
                <w:sz w:val="18"/>
              </w:rPr>
              <w:t>LxWxH</w:t>
            </w:r>
            <w:proofErr w:type="spellEnd"/>
            <w:r w:rsidRPr="00FF254E">
              <w:rPr>
                <w:rFonts w:ascii="Arial" w:eastAsia="DengXian" w:hAnsi="Arial"/>
                <w:sz w:val="18"/>
              </w:rPr>
              <w:t>), up to 140 km/h</w:t>
            </w:r>
          </w:p>
        </w:tc>
      </w:tr>
    </w:tbl>
    <w:p w14:paraId="426867CE" w14:textId="77777777" w:rsidR="00FF254E" w:rsidRPr="00FF254E" w:rsidRDefault="00FF254E" w:rsidP="00FF254E">
      <w:pPr>
        <w:overflowPunct w:val="0"/>
        <w:autoSpaceDE w:val="0"/>
        <w:autoSpaceDN w:val="0"/>
        <w:adjustRightInd w:val="0"/>
        <w:textAlignment w:val="baseline"/>
      </w:pPr>
    </w:p>
    <w:p w14:paraId="3A630EC5" w14:textId="7B12F99D" w:rsidR="00FF254E" w:rsidRPr="00FF254E" w:rsidRDefault="00FF254E" w:rsidP="00FF254E">
      <w:pPr>
        <w:overflowPunct w:val="0"/>
        <w:autoSpaceDE w:val="0"/>
        <w:autoSpaceDN w:val="0"/>
        <w:adjustRightInd w:val="0"/>
        <w:textAlignment w:val="baseline"/>
      </w:pPr>
      <w:r w:rsidRPr="00FF254E">
        <w:t>The 3GPP ISAC is expected to offer significantly higher precision and resolution in sensing, and more detailed characteristics of an environment</w:t>
      </w:r>
      <w:ins w:id="108" w:author="Selvam Rengasami" w:date="2025-01-29T10:53:00Z" w16du:dateUtc="2025-01-29T15:53:00Z">
        <w:r w:rsidR="00063176">
          <w:t>al</w:t>
        </w:r>
      </w:ins>
      <w:r w:rsidRPr="00FF254E">
        <w:t xml:space="preserve"> object in the spatial domain.</w:t>
      </w:r>
    </w:p>
    <w:p w14:paraId="70E4E9B7" w14:textId="77777777" w:rsidR="00AB3892" w:rsidRDefault="00AB3892" w:rsidP="00B4181D"/>
    <w:p w14:paraId="5544B1F9" w14:textId="2BD448F2" w:rsidR="00FF254E" w:rsidRPr="00561F99" w:rsidRDefault="00FF254E" w:rsidP="00FF254E">
      <w:pPr>
        <w:rPr>
          <w:color w:val="FF0000"/>
          <w:sz w:val="40"/>
          <w:szCs w:val="40"/>
        </w:rPr>
      </w:pPr>
      <w:r w:rsidRPr="00561F99">
        <w:rPr>
          <w:color w:val="FF0000"/>
          <w:sz w:val="40"/>
          <w:szCs w:val="40"/>
        </w:rPr>
        <w:t xml:space="preserve">---------- </w:t>
      </w:r>
      <w:r>
        <w:rPr>
          <w:color w:val="FF0000"/>
          <w:sz w:val="40"/>
          <w:szCs w:val="40"/>
        </w:rPr>
        <w:t>Thirteenth</w:t>
      </w:r>
      <w:r w:rsidRPr="00561F99">
        <w:rPr>
          <w:color w:val="FF0000"/>
          <w:sz w:val="40"/>
          <w:szCs w:val="40"/>
        </w:rPr>
        <w:t xml:space="preserve"> Change ----------</w:t>
      </w:r>
    </w:p>
    <w:p w14:paraId="14C5BA04" w14:textId="77777777" w:rsidR="00DC135F" w:rsidRPr="00DC135F" w:rsidRDefault="00DC135F" w:rsidP="00DC135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9" w:name="_Toc184968709"/>
      <w:r w:rsidRPr="00DC135F">
        <w:rPr>
          <w:rFonts w:ascii="Arial" w:hAnsi="Arial"/>
          <w:sz w:val="28"/>
        </w:rPr>
        <w:t>7.5.2</w:t>
      </w:r>
      <w:r w:rsidRPr="00DC135F">
        <w:rPr>
          <w:rFonts w:ascii="Arial" w:hAnsi="Arial"/>
          <w:sz w:val="28"/>
        </w:rPr>
        <w:tab/>
        <w:t>Pre-conditions</w:t>
      </w:r>
      <w:bookmarkEnd w:id="109"/>
    </w:p>
    <w:p w14:paraId="007DE082" w14:textId="77777777" w:rsidR="00DC135F" w:rsidRPr="00DC135F" w:rsidRDefault="00DC135F" w:rsidP="00DC135F">
      <w:pPr>
        <w:overflowPunct w:val="0"/>
        <w:autoSpaceDE w:val="0"/>
        <w:autoSpaceDN w:val="0"/>
        <w:adjustRightInd w:val="0"/>
        <w:textAlignment w:val="baseline"/>
      </w:pPr>
      <w:r w:rsidRPr="00DC135F">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781A7F6A" w14:textId="7943957F" w:rsidR="00DC135F" w:rsidRPr="00DC135F" w:rsidRDefault="00DC135F" w:rsidP="00DC135F">
      <w:pPr>
        <w:overflowPunct w:val="0"/>
        <w:autoSpaceDE w:val="0"/>
        <w:autoSpaceDN w:val="0"/>
        <w:adjustRightInd w:val="0"/>
        <w:textAlignment w:val="baseline"/>
      </w:pPr>
      <w:r w:rsidRPr="00DC135F">
        <w:t xml:space="preserve">Good partnership and cooperation are established between Map Provider A and Mobile Operator B in City C. Requested by Map Provider A </w:t>
      </w:r>
      <w:proofErr w:type="gramStart"/>
      <w:r w:rsidRPr="00DC135F">
        <w:t>for sensing</w:t>
      </w:r>
      <w:proofErr w:type="gramEnd"/>
      <w:r w:rsidRPr="00DC135F">
        <w:t xml:space="preserve"> service, suitable sensing transmitter and/or sensing receiver deployed in City </w:t>
      </w:r>
      <w:del w:id="110" w:author="Selvam Rengasami" w:date="2025-01-29T11:01:00Z" w16du:dateUtc="2025-01-29T16:01:00Z">
        <w:r w:rsidRPr="00DC135F" w:rsidDel="00723430">
          <w:delText>#</w:delText>
        </w:r>
      </w:del>
      <w:r w:rsidRPr="00DC135F">
        <w:t>C are selected by Mobile Operator B to constantly sense environment</w:t>
      </w:r>
      <w:ins w:id="111" w:author="Selvam Rengasami" w:date="2025-01-29T11:01:00Z" w16du:dateUtc="2025-01-29T16:01:00Z">
        <w:r w:rsidR="00723430">
          <w:t>al</w:t>
        </w:r>
      </w:ins>
      <w:r w:rsidRPr="00DC135F">
        <w:t xml:space="preserve"> objects of City </w:t>
      </w:r>
      <w:del w:id="112" w:author="Selvam Rengasami" w:date="2025-01-29T11:01:00Z" w16du:dateUtc="2025-01-29T16:01:00Z">
        <w:r w:rsidRPr="00DC135F" w:rsidDel="00723430">
          <w:delText>#</w:delText>
        </w:r>
      </w:del>
      <w:r w:rsidRPr="00DC135F">
        <w:t>C including building</w:t>
      </w:r>
      <w:ins w:id="113" w:author="Selvam Rengasami" w:date="2025-01-29T11:01:00Z" w16du:dateUtc="2025-01-29T16:01:00Z">
        <w:r w:rsidR="00CD47C1">
          <w:t>s</w:t>
        </w:r>
      </w:ins>
      <w:r w:rsidRPr="00DC135F">
        <w:t xml:space="preserve"> and vehicle</w:t>
      </w:r>
      <w:ins w:id="114" w:author="Selvam Rengasami" w:date="2025-01-29T11:01:00Z" w16du:dateUtc="2025-01-29T16:01:00Z">
        <w:r w:rsidR="00CD47C1">
          <w:t>s</w:t>
        </w:r>
      </w:ins>
      <w:r w:rsidRPr="00DC135F">
        <w:t xml:space="preserve">. The sensing signal emitted from </w:t>
      </w:r>
      <w:ins w:id="115" w:author="Selvam Rengasami" w:date="2025-01-29T11:01:00Z" w16du:dateUtc="2025-01-29T16:01:00Z">
        <w:r w:rsidR="00CD47C1">
          <w:t xml:space="preserve">a </w:t>
        </w:r>
      </w:ins>
      <w:r w:rsidRPr="00DC135F">
        <w:t>sensing transmitter arrives at an environment</w:t>
      </w:r>
      <w:ins w:id="116" w:author="Selvam Rengasami" w:date="2025-01-29T11:01:00Z" w16du:dateUtc="2025-01-29T16:01:00Z">
        <w:r w:rsidR="00CD47C1">
          <w:t>al</w:t>
        </w:r>
      </w:ins>
      <w:r w:rsidRPr="00DC135F">
        <w:t xml:space="preserve"> object whose micro-objects will reflect/diffract the signal to be detected by selected sensing receivers. </w:t>
      </w:r>
    </w:p>
    <w:p w14:paraId="2B96FB73" w14:textId="77777777" w:rsidR="00DC135F" w:rsidRPr="00DC135F" w:rsidRDefault="00DC135F" w:rsidP="00DC135F">
      <w:pPr>
        <w:keepLines/>
        <w:overflowPunct w:val="0"/>
        <w:autoSpaceDE w:val="0"/>
        <w:autoSpaceDN w:val="0"/>
        <w:adjustRightInd w:val="0"/>
        <w:ind w:left="1135" w:hanging="851"/>
        <w:textAlignment w:val="baseline"/>
      </w:pPr>
      <w:r w:rsidRPr="00DC135F">
        <w:t>NOTE:</w:t>
      </w:r>
      <w:r w:rsidRPr="00DC135F">
        <w:tab/>
        <w:t>For the ease of elaboration, base station or UE is acting as sensing transmitter and/or sensing receiver. Other sensing modes are not excluded and can be useful for environmental object reconstruction.</w:t>
      </w:r>
    </w:p>
    <w:p w14:paraId="5A39260B" w14:textId="77777777" w:rsidR="00DC135F" w:rsidRPr="00DC135F" w:rsidRDefault="00DC135F" w:rsidP="00DC135F">
      <w:pPr>
        <w:overflowPunct w:val="0"/>
        <w:autoSpaceDE w:val="0"/>
        <w:autoSpaceDN w:val="0"/>
        <w:adjustRightInd w:val="0"/>
        <w:textAlignment w:val="baseline"/>
      </w:pPr>
      <w:r w:rsidRPr="00DC135F">
        <w:t xml:space="preserve">Charlie is a subscriber of Mobile Operator B </w:t>
      </w:r>
      <w:proofErr w:type="gramStart"/>
      <w:r w:rsidRPr="00DC135F">
        <w:t>and also</w:t>
      </w:r>
      <w:proofErr w:type="gramEnd"/>
      <w:r w:rsidRPr="00DC135F">
        <w:t xml:space="preserve"> a subscriber of Map Provider A for real-time 3D virtualisation of his surrounding objects. Charlie would like to navigate unfamiliar city streets while wearing 3D glasses, which display surrounding objects in real-time, for his interest and safety.</w:t>
      </w:r>
    </w:p>
    <w:p w14:paraId="16BF070E" w14:textId="369AD18F" w:rsidR="00DC135F" w:rsidRPr="00561F99" w:rsidRDefault="00DC135F" w:rsidP="00DC135F">
      <w:pPr>
        <w:rPr>
          <w:color w:val="FF0000"/>
          <w:sz w:val="40"/>
          <w:szCs w:val="40"/>
        </w:rPr>
      </w:pPr>
      <w:r w:rsidRPr="00561F99">
        <w:rPr>
          <w:color w:val="FF0000"/>
          <w:sz w:val="40"/>
          <w:szCs w:val="40"/>
        </w:rPr>
        <w:lastRenderedPageBreak/>
        <w:t xml:space="preserve">---------- </w:t>
      </w:r>
      <w:r>
        <w:rPr>
          <w:color w:val="FF0000"/>
          <w:sz w:val="40"/>
          <w:szCs w:val="40"/>
        </w:rPr>
        <w:t>Fourteenth</w:t>
      </w:r>
      <w:r w:rsidRPr="00561F99">
        <w:rPr>
          <w:color w:val="FF0000"/>
          <w:sz w:val="40"/>
          <w:szCs w:val="40"/>
        </w:rPr>
        <w:t xml:space="preserve"> Change ----------</w:t>
      </w:r>
    </w:p>
    <w:p w14:paraId="5ABB5219" w14:textId="77777777" w:rsidR="001B1505" w:rsidRPr="001B1505" w:rsidRDefault="001B1505" w:rsidP="001B15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7" w:name="_Toc184968710"/>
      <w:r w:rsidRPr="001B1505">
        <w:rPr>
          <w:rFonts w:ascii="Arial" w:hAnsi="Arial"/>
          <w:sz w:val="28"/>
        </w:rPr>
        <w:t>7.5.3</w:t>
      </w:r>
      <w:r w:rsidRPr="001B1505">
        <w:rPr>
          <w:rFonts w:ascii="Arial" w:hAnsi="Arial"/>
          <w:sz w:val="28"/>
        </w:rPr>
        <w:tab/>
        <w:t>Service Flows</w:t>
      </w:r>
      <w:bookmarkEnd w:id="117"/>
    </w:p>
    <w:p w14:paraId="5F4977E6" w14:textId="77777777" w:rsidR="001B1505" w:rsidRPr="001B1505" w:rsidRDefault="001B1505" w:rsidP="001B1505">
      <w:pPr>
        <w:keepNext/>
        <w:keepLines/>
        <w:overflowPunct w:val="0"/>
        <w:autoSpaceDE w:val="0"/>
        <w:autoSpaceDN w:val="0"/>
        <w:adjustRightInd w:val="0"/>
        <w:spacing w:before="60"/>
        <w:jc w:val="center"/>
        <w:textAlignment w:val="baseline"/>
        <w:rPr>
          <w:rFonts w:ascii="Arial" w:hAnsi="Arial"/>
          <w:b/>
          <w:color w:val="000000"/>
        </w:rPr>
      </w:pPr>
      <w:r w:rsidRPr="001B1505">
        <w:rPr>
          <w:rFonts w:ascii="Arial" w:hAnsi="Arial"/>
          <w:b/>
          <w:noProof/>
        </w:rPr>
        <w:drawing>
          <wp:inline distT="0" distB="0" distL="0" distR="0" wp14:anchorId="6450723C" wp14:editId="7D3B6706">
            <wp:extent cx="4161790" cy="4380230"/>
            <wp:effectExtent l="0" t="0" r="0" b="1270"/>
            <wp:docPr id="1790484466"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161790" cy="4380230"/>
                    </a:xfrm>
                    <a:prstGeom prst="rect">
                      <a:avLst/>
                    </a:prstGeom>
                    <a:noFill/>
                    <a:ln>
                      <a:noFill/>
                    </a:ln>
                  </pic:spPr>
                </pic:pic>
              </a:graphicData>
            </a:graphic>
          </wp:inline>
        </w:drawing>
      </w:r>
    </w:p>
    <w:p w14:paraId="2089A532" w14:textId="77777777" w:rsidR="001B1505" w:rsidRPr="001B1505" w:rsidRDefault="001B1505" w:rsidP="001B1505">
      <w:pPr>
        <w:keepLines/>
        <w:overflowPunct w:val="0"/>
        <w:autoSpaceDE w:val="0"/>
        <w:autoSpaceDN w:val="0"/>
        <w:adjustRightInd w:val="0"/>
        <w:spacing w:after="240"/>
        <w:jc w:val="center"/>
        <w:textAlignment w:val="baseline"/>
        <w:rPr>
          <w:rFonts w:ascii="Arial" w:hAnsi="Arial"/>
          <w:b/>
        </w:rPr>
      </w:pPr>
      <w:r w:rsidRPr="001B1505">
        <w:rPr>
          <w:rFonts w:ascii="Arial" w:hAnsi="Arial"/>
          <w:b/>
        </w:rPr>
        <w:t>Figure 7.5.3-1</w:t>
      </w:r>
    </w:p>
    <w:p w14:paraId="5B93458E" w14:textId="73E54CE6" w:rsidR="001B1505" w:rsidRPr="001B1505" w:rsidRDefault="001B1505" w:rsidP="001B1505">
      <w:pPr>
        <w:overflowPunct w:val="0"/>
        <w:autoSpaceDE w:val="0"/>
        <w:autoSpaceDN w:val="0"/>
        <w:adjustRightInd w:val="0"/>
        <w:ind w:left="568" w:hanging="284"/>
        <w:textAlignment w:val="baseline"/>
      </w:pPr>
      <w:r w:rsidRPr="001B1505">
        <w:rPr>
          <w:lang w:val="en-US" w:eastAsia="zh-CN"/>
        </w:rPr>
        <w:t>1.</w:t>
      </w:r>
      <w:r w:rsidRPr="001B1505">
        <w:t xml:space="preserve"> Charlie is a tourist, who is driving a car to enjoy the view around </w:t>
      </w:r>
      <w:del w:id="118" w:author="Selvam Rengasami" w:date="2025-01-29T11:13:00Z" w16du:dateUtc="2025-01-29T16:13:00Z">
        <w:r w:rsidRPr="001B1505" w:rsidDel="007A001B">
          <w:delText xml:space="preserve">her </w:delText>
        </w:r>
      </w:del>
      <w:del w:id="119" w:author="Selvam Rengasami" w:date="2025-02-04T11:59:00Z" w16du:dateUtc="2025-02-04T16:59:00Z">
        <w:r w:rsidRPr="001B1505" w:rsidDel="00347C79">
          <w:delText xml:space="preserve">in </w:delText>
        </w:r>
      </w:del>
      <w:r w:rsidRPr="001B1505">
        <w:t xml:space="preserve">City </w:t>
      </w:r>
      <w:del w:id="120" w:author="Selvam Rengasami" w:date="2025-01-29T11:13:00Z" w16du:dateUtc="2025-01-29T16:13:00Z">
        <w:r w:rsidRPr="001B1505" w:rsidDel="001B1505">
          <w:delText>#</w:delText>
        </w:r>
      </w:del>
      <w:r w:rsidRPr="001B1505">
        <w:t xml:space="preserve">C. He would like to navigate unfamiliar city streets while wearing 3D glasses, which display surrounding objects in real-time, for </w:t>
      </w:r>
      <w:del w:id="121" w:author="Selvam Rengasami" w:date="2025-01-29T11:13:00Z" w16du:dateUtc="2025-01-29T16:13:00Z">
        <w:r w:rsidRPr="001B1505" w:rsidDel="007A001B">
          <w:delText xml:space="preserve">her </w:delText>
        </w:r>
      </w:del>
      <w:ins w:id="122" w:author="Selvam Rengasami" w:date="2025-01-29T11:13:00Z" w16du:dateUtc="2025-01-29T16:13:00Z">
        <w:r w:rsidR="007A001B">
          <w:t>his</w:t>
        </w:r>
        <w:r w:rsidR="007A001B" w:rsidRPr="001B1505">
          <w:t xml:space="preserve"> </w:t>
        </w:r>
      </w:ins>
      <w:r w:rsidRPr="001B1505">
        <w:t xml:space="preserve">interest and safety. Map Provider A initiates a sensing request to Mobile Operator B for the latest information of environment reconstruction in the vicinity of Charlie, who is the subscriber of both Map Provider A and Mobile Operator B. The sensing objects, required by Map Provider A, include vehicles, city architecture, etc., around Charlie up to a certain range. </w:t>
      </w:r>
    </w:p>
    <w:p w14:paraId="3BE042FC" w14:textId="211EF819" w:rsidR="001B1505" w:rsidRPr="001B1505" w:rsidRDefault="001B1505" w:rsidP="001B1505">
      <w:pPr>
        <w:overflowPunct w:val="0"/>
        <w:autoSpaceDE w:val="0"/>
        <w:autoSpaceDN w:val="0"/>
        <w:adjustRightInd w:val="0"/>
        <w:ind w:left="568" w:hanging="284"/>
        <w:textAlignment w:val="baseline"/>
      </w:pPr>
      <w:r w:rsidRPr="001B1505">
        <w:rPr>
          <w:lang w:val="en-US" w:eastAsia="zh-CN"/>
        </w:rPr>
        <w:t>2.</w:t>
      </w:r>
      <w:r w:rsidRPr="001B1505">
        <w:t xml:space="preserve"> Mobile Operator B selects and configures the sensing transmitter</w:t>
      </w:r>
      <w:ins w:id="123" w:author="Selvam Rengasami" w:date="2025-01-29T11:14:00Z" w16du:dateUtc="2025-01-29T16:14:00Z">
        <w:r w:rsidR="00D175EE">
          <w:t>s</w:t>
        </w:r>
      </w:ins>
      <w:r w:rsidRPr="001B1505">
        <w:t xml:space="preserve"> and sensing receiver</w:t>
      </w:r>
      <w:ins w:id="124" w:author="Selvam Rengasami" w:date="2025-01-29T11:14:00Z" w16du:dateUtc="2025-01-29T16:14:00Z">
        <w:r w:rsidR="00D175EE">
          <w:t>s</w:t>
        </w:r>
      </w:ins>
      <w:r w:rsidRPr="001B1505">
        <w:t xml:space="preserve">, and any applicable non-3GPP sensors, to facilitate the sensing operations. Both 3GPP and non-3GPP sensing data will be collected, aggregated, and processed by Mobile Operator B's network in accordance with environment reconstruction requirements. </w:t>
      </w:r>
    </w:p>
    <w:p w14:paraId="257694B1" w14:textId="2E8E7B1F" w:rsidR="001B1505" w:rsidRPr="001B1505" w:rsidRDefault="001B1505" w:rsidP="001B1505">
      <w:pPr>
        <w:overflowPunct w:val="0"/>
        <w:autoSpaceDE w:val="0"/>
        <w:autoSpaceDN w:val="0"/>
        <w:adjustRightInd w:val="0"/>
        <w:ind w:left="568" w:hanging="284"/>
        <w:textAlignment w:val="baseline"/>
      </w:pPr>
      <w:r w:rsidRPr="001B1505">
        <w:rPr>
          <w:lang w:val="en-US" w:eastAsia="zh-CN"/>
        </w:rPr>
        <w:t>3.</w:t>
      </w:r>
      <w:r w:rsidRPr="001B1505">
        <w:t xml:space="preserve"> Based on environment reconstruction requirements, Mobile Operator B is expected to preform further sensing operations dedicated to each individual object, to provide fine characteristic</w:t>
      </w:r>
      <w:ins w:id="125" w:author="Selvam Rengasami" w:date="2025-01-29T11:15:00Z" w16du:dateUtc="2025-01-29T16:15:00Z">
        <w:r w:rsidR="00B96315">
          <w:t>s</w:t>
        </w:r>
      </w:ins>
      <w:r w:rsidRPr="001B1505">
        <w:t xml:space="preserve">, </w:t>
      </w:r>
      <w:proofErr w:type="gramStart"/>
      <w:r w:rsidRPr="001B1505">
        <w:t>in order to</w:t>
      </w:r>
      <w:proofErr w:type="gramEnd"/>
      <w:r w:rsidRPr="001B1505">
        <w:t xml:space="preserve"> determine object type/dimension, monitor micro-motions like car turning, etc. Corresponding sensing operations may require cooperative and dedicated sensing resource allocation</w:t>
      </w:r>
      <w:del w:id="126" w:author="Selvam Rengasami" w:date="2025-01-29T11:15:00Z" w16du:dateUtc="2025-01-29T16:15:00Z">
        <w:r w:rsidRPr="001B1505" w:rsidDel="002E3A31">
          <w:delText>s</w:delText>
        </w:r>
      </w:del>
      <w:r w:rsidRPr="001B1505">
        <w:t xml:space="preserve"> across </w:t>
      </w:r>
      <w:ins w:id="127" w:author="Selvam Rengasami" w:date="2025-01-29T11:15:00Z" w16du:dateUtc="2025-01-29T16:15:00Z">
        <w:r w:rsidR="002E3A31">
          <w:t xml:space="preserve">the </w:t>
        </w:r>
      </w:ins>
      <w:r w:rsidRPr="001B1505">
        <w:t>3GPP system for Charlie. Thereafter sensing results of each object are delivered to Map Provider A.</w:t>
      </w:r>
    </w:p>
    <w:p w14:paraId="5133074B" w14:textId="016D4FB6" w:rsidR="001B1505" w:rsidRPr="001B1505" w:rsidRDefault="001B1505" w:rsidP="001B1505">
      <w:pPr>
        <w:overflowPunct w:val="0"/>
        <w:autoSpaceDE w:val="0"/>
        <w:autoSpaceDN w:val="0"/>
        <w:adjustRightInd w:val="0"/>
        <w:ind w:left="568" w:hanging="284"/>
        <w:textAlignment w:val="baseline"/>
      </w:pPr>
      <w:r w:rsidRPr="001B1505">
        <w:rPr>
          <w:lang w:val="en-US" w:eastAsia="zh-CN"/>
        </w:rPr>
        <w:t>4.</w:t>
      </w:r>
      <w:r w:rsidRPr="001B1505">
        <w:t xml:space="preserve"> The sensing results generated by Mobile Operator B, with more detailed characteristics of environment</w:t>
      </w:r>
      <w:ins w:id="128" w:author="Selvam Rengasami" w:date="2025-01-29T11:17:00Z" w16du:dateUtc="2025-01-29T16:17:00Z">
        <w:r w:rsidR="00BC23EC">
          <w:t>al</w:t>
        </w:r>
      </w:ins>
      <w:r w:rsidRPr="001B1505">
        <w:t xml:space="preserve"> objects, are exposed to Map Provider A. This data enables Map Provider A to update Charlie's localized map, reflecting changes such as ongoing construction of </w:t>
      </w:r>
      <w:ins w:id="129" w:author="Selvam Rengasami" w:date="2025-01-29T11:18:00Z" w16du:dateUtc="2025-01-29T16:18:00Z">
        <w:r w:rsidR="00442749">
          <w:t xml:space="preserve">the </w:t>
        </w:r>
      </w:ins>
      <w:r w:rsidRPr="001B1505">
        <w:t>university campus, shapes/dimensions of targets, and real-time tracking of movement direction/speed etc.</w:t>
      </w:r>
    </w:p>
    <w:p w14:paraId="2DAB9C8B" w14:textId="267333DD" w:rsidR="001B1505" w:rsidRPr="001B1505" w:rsidRDefault="001B1505" w:rsidP="001B1505">
      <w:pPr>
        <w:overflowPunct w:val="0"/>
        <w:autoSpaceDE w:val="0"/>
        <w:autoSpaceDN w:val="0"/>
        <w:adjustRightInd w:val="0"/>
        <w:ind w:left="568" w:hanging="284"/>
        <w:textAlignment w:val="baseline"/>
      </w:pPr>
      <w:r w:rsidRPr="001B1505">
        <w:rPr>
          <w:lang w:val="en-US" w:eastAsia="zh-CN"/>
        </w:rPr>
        <w:lastRenderedPageBreak/>
        <w:t>5.</w:t>
      </w:r>
      <w:r w:rsidRPr="001B1505">
        <w:t xml:space="preserve"> Charlie receives a real-time hazard </w:t>
      </w:r>
      <w:ins w:id="130" w:author="Selvam Rengasami" w:date="2025-01-29T11:18:00Z" w16du:dateUtc="2025-01-29T16:18:00Z">
        <w:r w:rsidR="0050684E" w:rsidRPr="001B1505">
          <w:t xml:space="preserve">display </w:t>
        </w:r>
      </w:ins>
      <w:r w:rsidRPr="001B1505">
        <w:t xml:space="preserve">(e.g. a car is approaching from the left street corner in 3 seconds) </w:t>
      </w:r>
      <w:del w:id="131" w:author="Selvam Rengasami" w:date="2025-01-29T11:18:00Z" w16du:dateUtc="2025-01-29T16:18:00Z">
        <w:r w:rsidRPr="001B1505" w:rsidDel="0050684E">
          <w:delText xml:space="preserve">display </w:delText>
        </w:r>
      </w:del>
      <w:r w:rsidRPr="001B1505">
        <w:t>from Map Provider A virtualized in his glass</w:t>
      </w:r>
      <w:ins w:id="132" w:author="Selvam Rengasami" w:date="2025-01-29T11:18:00Z" w16du:dateUtc="2025-01-29T16:18:00Z">
        <w:r w:rsidR="00F22A60">
          <w:t>es</w:t>
        </w:r>
      </w:ins>
      <w:r w:rsidRPr="001B1505">
        <w:t xml:space="preserve">, tailored to Charlie's trajectory. This information is transmitted through Mobile Operator B's network, adhering to pre-defined latency requirements. </w:t>
      </w:r>
    </w:p>
    <w:p w14:paraId="2BA1413C" w14:textId="2D5A33F4" w:rsidR="001B1505" w:rsidRPr="001B1505" w:rsidRDefault="001B1505" w:rsidP="001B1505">
      <w:pPr>
        <w:overflowPunct w:val="0"/>
        <w:autoSpaceDE w:val="0"/>
        <w:autoSpaceDN w:val="0"/>
        <w:adjustRightInd w:val="0"/>
        <w:ind w:left="568" w:hanging="284"/>
        <w:textAlignment w:val="baseline"/>
      </w:pPr>
      <w:r w:rsidRPr="001B1505">
        <w:rPr>
          <w:lang w:val="en-US" w:eastAsia="zh-CN"/>
        </w:rPr>
        <w:t>6.</w:t>
      </w:r>
      <w:r w:rsidRPr="001B1505">
        <w:t xml:space="preserve"> Luckily Charlie has a chance to visit City</w:t>
      </w:r>
      <w:del w:id="133" w:author="Selvam Rengasami" w:date="2025-01-29T11:19:00Z" w16du:dateUtc="2025-01-29T16:19:00Z">
        <w:r w:rsidRPr="001B1505" w:rsidDel="00F22A60">
          <w:delText>#</w:delText>
        </w:r>
      </w:del>
      <w:r w:rsidRPr="001B1505">
        <w:t xml:space="preserve"> C again. Mobile Operator B keeps detecting and tracking ongoing renovation by sensing for local university campus </w:t>
      </w:r>
      <w:ins w:id="134" w:author="Selvam Rengasami" w:date="2025-01-29T11:19:00Z" w16du:dateUtc="2025-01-29T16:19:00Z">
        <w:r w:rsidR="004F02FC">
          <w:t xml:space="preserve">changes </w:t>
        </w:r>
      </w:ins>
      <w:r w:rsidRPr="001B1505">
        <w:t xml:space="preserve">including new classroom buildings. During his visit, such renovation is </w:t>
      </w:r>
      <w:ins w:id="135" w:author="Selvam Rengasami" w:date="2025-01-29T11:20:00Z" w16du:dateUtc="2025-01-29T16:20:00Z">
        <w:r w:rsidR="00120BEB">
          <w:t xml:space="preserve">nearly </w:t>
        </w:r>
      </w:ins>
      <w:r w:rsidRPr="001B1505">
        <w:t>completed</w:t>
      </w:r>
      <w:del w:id="136" w:author="Selvam Rengasami" w:date="2025-01-29T11:20:00Z" w16du:dateUtc="2025-01-29T16:20:00Z">
        <w:r w:rsidRPr="001B1505" w:rsidDel="00120BEB">
          <w:delText xml:space="preserve"> roughly</w:delText>
        </w:r>
      </w:del>
      <w:r w:rsidRPr="001B1505">
        <w:t xml:space="preserve">. By partnering with Mobile Operator B, Map Provider A can integrate and reconstruct the buildings into the real-time 3D map. Charlie decides to pay a visit because of his interest </w:t>
      </w:r>
      <w:del w:id="137" w:author="Selvam Rengasami" w:date="2025-01-29T11:20:00Z" w16du:dateUtc="2025-01-29T16:20:00Z">
        <w:r w:rsidRPr="001B1505" w:rsidDel="00120BEB">
          <w:delText xml:space="preserve">and </w:delText>
        </w:r>
      </w:del>
      <w:ins w:id="138" w:author="Selvam Rengasami" w:date="2025-01-29T11:20:00Z" w16du:dateUtc="2025-01-29T16:20:00Z">
        <w:r w:rsidR="00120BEB">
          <w:t>in</w:t>
        </w:r>
        <w:r w:rsidR="00120BEB" w:rsidRPr="001B1505">
          <w:t xml:space="preserve"> </w:t>
        </w:r>
      </w:ins>
      <w:r w:rsidRPr="001B1505">
        <w:t>unique building design.</w:t>
      </w:r>
    </w:p>
    <w:p w14:paraId="4881F95D" w14:textId="77777777" w:rsidR="00FF254E" w:rsidRDefault="00FF254E" w:rsidP="00B4181D"/>
    <w:p w14:paraId="049C2D86" w14:textId="0976D282" w:rsidR="00120BEB" w:rsidRPr="00561F99" w:rsidRDefault="00120BEB" w:rsidP="00120BEB">
      <w:pPr>
        <w:rPr>
          <w:color w:val="FF0000"/>
          <w:sz w:val="40"/>
          <w:szCs w:val="40"/>
        </w:rPr>
      </w:pPr>
      <w:r w:rsidRPr="00561F99">
        <w:rPr>
          <w:color w:val="FF0000"/>
          <w:sz w:val="40"/>
          <w:szCs w:val="40"/>
        </w:rPr>
        <w:t xml:space="preserve">---------- </w:t>
      </w:r>
      <w:r>
        <w:rPr>
          <w:color w:val="FF0000"/>
          <w:sz w:val="40"/>
          <w:szCs w:val="40"/>
        </w:rPr>
        <w:t>Fift</w:t>
      </w:r>
      <w:r w:rsidR="00DD0309">
        <w:rPr>
          <w:color w:val="FF0000"/>
          <w:sz w:val="40"/>
          <w:szCs w:val="40"/>
        </w:rPr>
        <w:t>eenth</w:t>
      </w:r>
      <w:r w:rsidRPr="00561F99">
        <w:rPr>
          <w:color w:val="FF0000"/>
          <w:sz w:val="40"/>
          <w:szCs w:val="40"/>
        </w:rPr>
        <w:t xml:space="preserve"> Change ----------</w:t>
      </w:r>
    </w:p>
    <w:p w14:paraId="4DDF551A" w14:textId="77777777" w:rsidR="00122F8A" w:rsidRPr="00122F8A" w:rsidRDefault="00122F8A" w:rsidP="00122F8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9" w:name="_Toc184968712"/>
      <w:r w:rsidRPr="00122F8A">
        <w:rPr>
          <w:rFonts w:ascii="Arial" w:hAnsi="Arial"/>
          <w:sz w:val="28"/>
        </w:rPr>
        <w:t>7.5.5</w:t>
      </w:r>
      <w:r w:rsidRPr="00122F8A">
        <w:rPr>
          <w:rFonts w:ascii="Arial" w:hAnsi="Arial"/>
          <w:sz w:val="28"/>
        </w:rPr>
        <w:tab/>
        <w:t>Existing features partly or fully covering the use case functionality</w:t>
      </w:r>
      <w:bookmarkEnd w:id="139"/>
    </w:p>
    <w:p w14:paraId="0BD0975F" w14:textId="16B6FBF5" w:rsidR="00122F8A" w:rsidRPr="00122F8A" w:rsidRDefault="00122F8A" w:rsidP="00122F8A">
      <w:pPr>
        <w:overflowPunct w:val="0"/>
        <w:autoSpaceDE w:val="0"/>
        <w:autoSpaceDN w:val="0"/>
        <w:adjustRightInd w:val="0"/>
        <w:textAlignment w:val="baseline"/>
      </w:pPr>
      <w:r w:rsidRPr="00122F8A">
        <w:t>3GPP TR </w:t>
      </w:r>
      <w:bookmarkStart w:id="140" w:name="MCCTEMPBM_00000036"/>
      <w:r w:rsidRPr="00122F8A">
        <w:rPr>
          <w:highlight w:val="green"/>
        </w:rPr>
        <w:t>22.837</w:t>
      </w:r>
      <w:r w:rsidRPr="00122F8A">
        <w:rPr>
          <w:rFonts w:eastAsia="SimSun" w:hint="eastAsia"/>
          <w:highlight w:val="green"/>
          <w:lang w:val="en-US" w:eastAsia="zh-CN"/>
        </w:rPr>
        <w:t xml:space="preserve"> [9]</w:t>
      </w:r>
      <w:r w:rsidRPr="00122F8A">
        <w:t xml:space="preserve"> h</w:t>
      </w:r>
      <w:bookmarkEnd w:id="140"/>
      <w:r w:rsidRPr="00122F8A">
        <w:t>as described use cases to monitor micro doppler effect by ISAC caused by chest rise/fall during sleeping</w:t>
      </w:r>
      <w:del w:id="141" w:author="Selvam Rengasami" w:date="2025-01-29T11:23:00Z" w16du:dateUtc="2025-01-29T16:23:00Z">
        <w:r w:rsidRPr="00122F8A" w:rsidDel="004C49E3">
          <w:delText xml:space="preserve"> when detecting the doppler</w:delText>
        </w:r>
      </w:del>
      <w:r w:rsidRPr="00122F8A">
        <w:t xml:space="preserve">. The sensing results </w:t>
      </w:r>
      <w:del w:id="142" w:author="Selvam Rengasami" w:date="2025-01-29T11:24:00Z" w16du:dateUtc="2025-01-29T16:24:00Z">
        <w:r w:rsidRPr="00122F8A" w:rsidDel="004C49E3">
          <w:delText xml:space="preserve">are </w:delText>
        </w:r>
      </w:del>
      <w:r w:rsidRPr="00122F8A">
        <w:t>represent</w:t>
      </w:r>
      <w:del w:id="143" w:author="Selvam Rengasami" w:date="2025-01-29T11:24:00Z" w16du:dateUtc="2025-01-29T16:24:00Z">
        <w:r w:rsidRPr="00122F8A" w:rsidDel="004C49E3">
          <w:delText>ed</w:delText>
        </w:r>
      </w:del>
      <w:r w:rsidRPr="00122F8A">
        <w:t xml:space="preserve"> </w:t>
      </w:r>
      <w:del w:id="144" w:author="Selvam Rengasami" w:date="2025-01-29T11:24:00Z" w16du:dateUtc="2025-01-29T16:24:00Z">
        <w:r w:rsidRPr="00122F8A" w:rsidDel="004C49E3">
          <w:delText xml:space="preserve">by </w:delText>
        </w:r>
      </w:del>
      <w:ins w:id="145" w:author="Selvam Rengasami" w:date="2025-01-29T11:24:00Z" w16du:dateUtc="2025-01-29T16:24:00Z">
        <w:r w:rsidR="004C49E3">
          <w:t>the</w:t>
        </w:r>
        <w:r w:rsidR="004C49E3" w:rsidRPr="00122F8A">
          <w:t xml:space="preserve"> </w:t>
        </w:r>
      </w:ins>
      <w:r w:rsidRPr="00122F8A">
        <w:t xml:space="preserve">human respiration rate. </w:t>
      </w:r>
    </w:p>
    <w:p w14:paraId="5C4BD194" w14:textId="77777777" w:rsidR="00122F8A" w:rsidRPr="00122F8A" w:rsidRDefault="00122F8A" w:rsidP="00122F8A">
      <w:pPr>
        <w:overflowPunct w:val="0"/>
        <w:autoSpaceDE w:val="0"/>
        <w:autoSpaceDN w:val="0"/>
        <w:adjustRightInd w:val="0"/>
        <w:textAlignment w:val="baseline"/>
      </w:pPr>
      <w:r w:rsidRPr="00122F8A">
        <w:t>In this use case, 3GPP ISAC is expected to detect and track more comprehensive characteristics of individual environmental object, e.g. for a building, vehicle, robot, etc., with sufficient and accurate sensing information per object type.</w:t>
      </w:r>
    </w:p>
    <w:p w14:paraId="6A0797BB" w14:textId="77777777" w:rsidR="00DC135F" w:rsidRDefault="00DC135F" w:rsidP="00B4181D"/>
    <w:p w14:paraId="4D25372A" w14:textId="43E5AF4E" w:rsidR="00122F8A" w:rsidRPr="00561F99" w:rsidRDefault="00122F8A" w:rsidP="00122F8A">
      <w:pPr>
        <w:rPr>
          <w:color w:val="FF0000"/>
          <w:sz w:val="40"/>
          <w:szCs w:val="40"/>
        </w:rPr>
      </w:pPr>
      <w:r w:rsidRPr="00561F99">
        <w:rPr>
          <w:color w:val="FF0000"/>
          <w:sz w:val="40"/>
          <w:szCs w:val="40"/>
        </w:rPr>
        <w:t xml:space="preserve">---------- </w:t>
      </w:r>
      <w:r>
        <w:rPr>
          <w:color w:val="FF0000"/>
          <w:sz w:val="40"/>
          <w:szCs w:val="40"/>
        </w:rPr>
        <w:t>Sixteenth</w:t>
      </w:r>
      <w:r w:rsidRPr="00561F99">
        <w:rPr>
          <w:color w:val="FF0000"/>
          <w:sz w:val="40"/>
          <w:szCs w:val="40"/>
        </w:rPr>
        <w:t xml:space="preserve"> Change ----------</w:t>
      </w:r>
    </w:p>
    <w:p w14:paraId="03A9F129" w14:textId="77777777" w:rsidR="00254A2B" w:rsidRPr="00254A2B" w:rsidRDefault="00254A2B" w:rsidP="00254A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6" w:name="_Toc184968715"/>
      <w:r w:rsidRPr="00254A2B">
        <w:rPr>
          <w:rFonts w:ascii="Arial" w:hAnsi="Arial"/>
          <w:sz w:val="28"/>
        </w:rPr>
        <w:t>7.6.1</w:t>
      </w:r>
      <w:r w:rsidRPr="00254A2B">
        <w:rPr>
          <w:rFonts w:ascii="Arial" w:hAnsi="Arial"/>
          <w:sz w:val="28"/>
        </w:rPr>
        <w:tab/>
        <w:t>Description</w:t>
      </w:r>
      <w:bookmarkEnd w:id="146"/>
    </w:p>
    <w:p w14:paraId="29956419"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632DE161" w14:textId="2E513C07" w:rsidR="00254A2B" w:rsidRPr="00254A2B" w:rsidRDefault="00254A2B" w:rsidP="00254A2B">
      <w:pPr>
        <w:overflowPunct w:val="0"/>
        <w:autoSpaceDE w:val="0"/>
        <w:autoSpaceDN w:val="0"/>
        <w:adjustRightInd w:val="0"/>
        <w:textAlignment w:val="baseline"/>
        <w:rPr>
          <w:lang w:eastAsia="zh-CN"/>
        </w:rPr>
      </w:pPr>
      <w:r w:rsidRPr="00254A2B">
        <w:rPr>
          <w:lang w:eastAsia="zh-CN"/>
        </w:rPr>
        <w:t xml:space="preserve">In order to enable real-time navigation for </w:t>
      </w:r>
      <w:del w:id="147" w:author="Selvam Rengasami" w:date="2025-01-29T11:27:00Z" w16du:dateUtc="2025-01-29T16:27:00Z">
        <w:r w:rsidRPr="00254A2B" w:rsidDel="004C7C45">
          <w:rPr>
            <w:lang w:eastAsia="zh-CN"/>
          </w:rPr>
          <w:delText xml:space="preserve">automatic </w:delText>
        </w:r>
      </w:del>
      <w:ins w:id="148" w:author="Selvam Rengasami" w:date="2025-01-29T11:27:00Z" w16du:dateUtc="2025-01-29T16:27:00Z">
        <w:r w:rsidR="004C7C45" w:rsidRPr="00254A2B">
          <w:rPr>
            <w:lang w:eastAsia="zh-CN"/>
          </w:rPr>
          <w:t>automat</w:t>
        </w:r>
        <w:r w:rsidR="004C7C45">
          <w:rPr>
            <w:lang w:eastAsia="zh-CN"/>
          </w:rPr>
          <w:t>ed</w:t>
        </w:r>
        <w:r w:rsidR="004C7C45" w:rsidRPr="00254A2B">
          <w:rPr>
            <w:lang w:eastAsia="zh-CN"/>
          </w:rPr>
          <w:t xml:space="preserve"> </w:t>
        </w:r>
      </w:ins>
      <w:r w:rsidRPr="00254A2B">
        <w:rPr>
          <w:lang w:eastAsia="zh-CN"/>
        </w:rPr>
        <w:t xml:space="preserve">driving or traffic flow monitoring, it is necessary to define the upper limit of sensing object detection/tracking required by a 3GPP sensing service, since any 3GPP based sensing detection/tracking coexists with communication services and is not cost-free for operators </w:t>
      </w:r>
      <w:del w:id="149" w:author="Selvam Rengasami" w:date="2025-01-29T11:28:00Z" w16du:dateUtc="2025-01-29T16:28:00Z">
        <w:r w:rsidRPr="00254A2B" w:rsidDel="00987817">
          <w:rPr>
            <w:lang w:eastAsia="zh-CN"/>
          </w:rPr>
          <w:delText>by sharing</w:delText>
        </w:r>
      </w:del>
      <w:ins w:id="150" w:author="Selvam Rengasami" w:date="2025-01-29T11:28:00Z" w16du:dateUtc="2025-01-29T16:28:00Z">
        <w:r w:rsidR="00987817">
          <w:rPr>
            <w:lang w:eastAsia="zh-CN"/>
          </w:rPr>
          <w:t>to simply share</w:t>
        </w:r>
      </w:ins>
      <w:r w:rsidRPr="00254A2B">
        <w:rPr>
          <w:lang w:eastAsia="zh-CN"/>
        </w:rPr>
        <w:t>. 3GPP system shall allocate limited but sufficient spectrum resources, power, base stations and/or road</w:t>
      </w:r>
      <w:del w:id="151" w:author="Selvam Rengasami" w:date="2025-01-29T11:28:00Z" w16du:dateUtc="2025-01-29T16:28:00Z">
        <w:r w:rsidRPr="00254A2B" w:rsidDel="00694E2F">
          <w:rPr>
            <w:lang w:eastAsia="zh-CN"/>
          </w:rPr>
          <w:delText xml:space="preserve"> </w:delText>
        </w:r>
      </w:del>
      <w:r w:rsidRPr="00254A2B">
        <w:rPr>
          <w:lang w:eastAsia="zh-CN"/>
        </w:rPr>
        <w:t>side units</w:t>
      </w:r>
      <w:ins w:id="152" w:author="Selvam Rengasami" w:date="2025-01-29T11:28:00Z" w16du:dateUtc="2025-01-29T16:28:00Z">
        <w:r w:rsidR="00417BC1">
          <w:rPr>
            <w:lang w:eastAsia="zh-CN"/>
          </w:rPr>
          <w:t>,</w:t>
        </w:r>
      </w:ins>
      <w:r w:rsidRPr="00254A2B">
        <w:rPr>
          <w:lang w:eastAsia="zh-CN"/>
        </w:rPr>
        <w:t xml:space="preserve"> </w:t>
      </w:r>
      <w:del w:id="153" w:author="Selvam Rengasami" w:date="2025-01-29T11:29:00Z" w16du:dateUtc="2025-01-29T16:29:00Z">
        <w:r w:rsidRPr="00254A2B" w:rsidDel="00417BC1">
          <w:rPr>
            <w:lang w:eastAsia="zh-CN"/>
          </w:rPr>
          <w:delText xml:space="preserve">and </w:delText>
        </w:r>
      </w:del>
      <w:r w:rsidRPr="00254A2B">
        <w:rPr>
          <w:lang w:eastAsia="zh-CN"/>
        </w:rPr>
        <w:t>etc</w:t>
      </w:r>
      <w:ins w:id="154" w:author="Selvam Rengasami" w:date="2025-01-29T11:29:00Z" w16du:dateUtc="2025-01-29T16:29:00Z">
        <w:r w:rsidR="00417BC1">
          <w:rPr>
            <w:lang w:eastAsia="zh-CN"/>
          </w:rPr>
          <w:t>.</w:t>
        </w:r>
      </w:ins>
      <w:r w:rsidRPr="00254A2B">
        <w:rPr>
          <w:lang w:eastAsia="zh-CN"/>
        </w:rPr>
        <w:t xml:space="preserve"> for sensing operations. </w:t>
      </w:r>
      <w:del w:id="155" w:author="Selvam Rengasami" w:date="2025-01-29T11:29:00Z" w16du:dateUtc="2025-01-29T16:29:00Z">
        <w:r w:rsidRPr="00254A2B" w:rsidDel="00DB2E95">
          <w:rPr>
            <w:lang w:eastAsia="zh-CN"/>
          </w:rPr>
          <w:delText>Such kind of necessity</w:delText>
        </w:r>
      </w:del>
      <w:ins w:id="156" w:author="Selvam Rengasami" w:date="2025-01-29T11:29:00Z" w16du:dateUtc="2025-01-29T16:29:00Z">
        <w:r w:rsidR="00DB2E95">
          <w:rPr>
            <w:lang w:eastAsia="zh-CN"/>
          </w:rPr>
          <w:t>This upper limit</w:t>
        </w:r>
      </w:ins>
      <w:r w:rsidRPr="00254A2B">
        <w:rPr>
          <w:lang w:eastAsia="zh-CN"/>
        </w:rPr>
        <w:t xml:space="preserve"> can be represented by </w:t>
      </w:r>
      <w:ins w:id="157" w:author="Selvam Rengasami" w:date="2025-01-29T11:29:00Z" w16du:dateUtc="2025-01-29T16:29:00Z">
        <w:r w:rsidR="00DB2E95">
          <w:rPr>
            <w:lang w:eastAsia="zh-CN"/>
          </w:rPr>
          <w:t xml:space="preserve">a </w:t>
        </w:r>
      </w:ins>
      <w:r w:rsidRPr="00254A2B">
        <w:rPr>
          <w:lang w:eastAsia="zh-CN"/>
        </w:rPr>
        <w:t>sensing target density</w:t>
      </w:r>
      <w:ins w:id="158" w:author="Selvam Rengasami" w:date="2025-01-29T11:29:00Z" w16du:dateUtc="2025-01-29T16:29:00Z">
        <w:r w:rsidR="00DB2E95">
          <w:rPr>
            <w:lang w:eastAsia="zh-CN"/>
          </w:rPr>
          <w:t>.</w:t>
        </w:r>
      </w:ins>
      <w:r w:rsidRPr="00254A2B">
        <w:rPr>
          <w:lang w:eastAsia="zh-CN"/>
        </w:rPr>
        <w:t xml:space="preserve"> </w:t>
      </w:r>
    </w:p>
    <w:p w14:paraId="722C3F52" w14:textId="77777777" w:rsidR="00254A2B" w:rsidRPr="00254A2B" w:rsidRDefault="00254A2B" w:rsidP="00254A2B">
      <w:pPr>
        <w:overflowPunct w:val="0"/>
        <w:autoSpaceDE w:val="0"/>
        <w:autoSpaceDN w:val="0"/>
        <w:adjustRightInd w:val="0"/>
        <w:textAlignment w:val="baseline"/>
        <w:rPr>
          <w:lang w:eastAsia="zh-CN"/>
        </w:rPr>
      </w:pPr>
      <w:r w:rsidRPr="00254A2B">
        <w:rPr>
          <w:lang w:eastAsia="zh-CN"/>
        </w:rPr>
        <w:t>For example, the number of vehicles that needs to be simultaneously detected and tracked at a crossroad may be up to 1000 cars per [km2], including all stationary and moving vehicles occupying that cross</w:t>
      </w:r>
      <w:del w:id="159" w:author="Selvam Rengasami" w:date="2025-01-29T11:30:00Z" w16du:dateUtc="2025-01-29T16:30:00Z">
        <w:r w:rsidRPr="00254A2B" w:rsidDel="00980E70">
          <w:rPr>
            <w:lang w:eastAsia="zh-CN"/>
          </w:rPr>
          <w:delText>-</w:delText>
        </w:r>
      </w:del>
      <w:r w:rsidRPr="00254A2B">
        <w:rPr>
          <w:lang w:eastAsia="zh-CN"/>
        </w:rPr>
        <w:t xml:space="preserve">road temporally: </w:t>
      </w:r>
    </w:p>
    <w:p w14:paraId="26861B03" w14:textId="77777777" w:rsidR="00254A2B" w:rsidRPr="00254A2B" w:rsidRDefault="00254A2B" w:rsidP="00254A2B">
      <w:pPr>
        <w:keepLines/>
        <w:overflowPunct w:val="0"/>
        <w:autoSpaceDE w:val="0"/>
        <w:autoSpaceDN w:val="0"/>
        <w:adjustRightInd w:val="0"/>
        <w:ind w:left="1135" w:hanging="851"/>
        <w:textAlignment w:val="baseline"/>
        <w:rPr>
          <w:lang w:eastAsia="zh-CN"/>
        </w:rPr>
      </w:pPr>
      <w:r w:rsidRPr="00254A2B">
        <w:rPr>
          <w:lang w:eastAsia="zh-CN"/>
        </w:rPr>
        <w:t>NOTE:</w:t>
      </w:r>
      <w:r w:rsidRPr="00254A2B">
        <w:rPr>
          <w:lang w:eastAsia="zh-CN"/>
        </w:rPr>
        <w:tab/>
        <w:t xml:space="preserve">It is assumed that the number of lanes for a major crossroad could be 8 for each direction with </w:t>
      </w:r>
      <w:proofErr w:type="gramStart"/>
      <w:r w:rsidRPr="00254A2B">
        <w:rPr>
          <w:lang w:eastAsia="zh-CN"/>
        </w:rPr>
        <w:t>3.5 meter</w:t>
      </w:r>
      <w:proofErr w:type="gramEnd"/>
      <w:r w:rsidRPr="00254A2B">
        <w:rPr>
          <w:lang w:eastAsia="zh-CN"/>
        </w:rPr>
        <w:t xml:space="preserve"> lane width, and that the number of vehicles per lane for the purpose of tracking is 5.</w:t>
      </w:r>
    </w:p>
    <w:p w14:paraId="4CB815B2" w14:textId="77777777" w:rsidR="00122F8A" w:rsidRDefault="00122F8A" w:rsidP="00B4181D"/>
    <w:p w14:paraId="26699BD7" w14:textId="6D07E7FA" w:rsidR="00254A2B" w:rsidRPr="00561F99" w:rsidRDefault="00254A2B" w:rsidP="00254A2B">
      <w:pPr>
        <w:rPr>
          <w:color w:val="FF0000"/>
          <w:sz w:val="40"/>
          <w:szCs w:val="40"/>
        </w:rPr>
      </w:pPr>
      <w:r w:rsidRPr="00561F99">
        <w:rPr>
          <w:color w:val="FF0000"/>
          <w:sz w:val="40"/>
          <w:szCs w:val="40"/>
        </w:rPr>
        <w:t xml:space="preserve">---------- </w:t>
      </w:r>
      <w:r>
        <w:rPr>
          <w:color w:val="FF0000"/>
          <w:sz w:val="40"/>
          <w:szCs w:val="40"/>
        </w:rPr>
        <w:t>Seventeenth</w:t>
      </w:r>
      <w:r w:rsidRPr="00561F99">
        <w:rPr>
          <w:color w:val="FF0000"/>
          <w:sz w:val="40"/>
          <w:szCs w:val="40"/>
        </w:rPr>
        <w:t xml:space="preserve"> Change ----------</w:t>
      </w:r>
    </w:p>
    <w:p w14:paraId="0106B325" w14:textId="77777777" w:rsidR="00CC3667" w:rsidRPr="00CC3667" w:rsidRDefault="00CC3667" w:rsidP="00CC366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0" w:name="_Toc184968716"/>
      <w:r w:rsidRPr="00CC3667">
        <w:rPr>
          <w:rFonts w:ascii="Arial" w:hAnsi="Arial"/>
          <w:sz w:val="28"/>
        </w:rPr>
        <w:t>7.6.2</w:t>
      </w:r>
      <w:r w:rsidRPr="00CC3667">
        <w:rPr>
          <w:rFonts w:ascii="Arial" w:hAnsi="Arial"/>
          <w:sz w:val="28"/>
        </w:rPr>
        <w:tab/>
        <w:t>Pre-conditions</w:t>
      </w:r>
      <w:bookmarkEnd w:id="160"/>
    </w:p>
    <w:p w14:paraId="79133CD9" w14:textId="47731A6C" w:rsidR="00CC3667" w:rsidRPr="00CC3667" w:rsidRDefault="00CC3667" w:rsidP="00CC3667">
      <w:pPr>
        <w:keepNext/>
        <w:keepLines/>
        <w:overflowPunct w:val="0"/>
        <w:autoSpaceDE w:val="0"/>
        <w:autoSpaceDN w:val="0"/>
        <w:adjustRightInd w:val="0"/>
        <w:textAlignment w:val="baseline"/>
        <w:rPr>
          <w:lang w:eastAsia="zh-CN"/>
        </w:rPr>
      </w:pPr>
      <w:r w:rsidRPr="00CC3667">
        <w:rPr>
          <w:lang w:eastAsia="zh-CN"/>
        </w:rPr>
        <w:t xml:space="preserve">Good partnership and cooperation are established between Traffic Department A and Mobile Operator B. Traffic Department A subscribes </w:t>
      </w:r>
      <w:ins w:id="161" w:author="Selvam Rengasami" w:date="2025-01-29T11:31:00Z" w16du:dateUtc="2025-01-29T16:31:00Z">
        <w:r>
          <w:rPr>
            <w:lang w:eastAsia="zh-CN"/>
          </w:rPr>
          <w:t xml:space="preserve">to </w:t>
        </w:r>
      </w:ins>
      <w:r w:rsidRPr="00CC3667">
        <w:rPr>
          <w:lang w:eastAsia="zh-CN"/>
        </w:rPr>
        <w:t xml:space="preserve">the 3GPP wireless sensing service from Mobile Operator B for the real-time road digitalization. </w:t>
      </w:r>
    </w:p>
    <w:p w14:paraId="721249B1" w14:textId="77777777" w:rsidR="00CC3667" w:rsidRPr="00CC3667" w:rsidRDefault="00CC3667" w:rsidP="00CC3667">
      <w:pPr>
        <w:overflowPunct w:val="0"/>
        <w:autoSpaceDE w:val="0"/>
        <w:autoSpaceDN w:val="0"/>
        <w:adjustRightInd w:val="0"/>
        <w:textAlignment w:val="baseline"/>
        <w:rPr>
          <w:lang w:eastAsia="zh-CN"/>
        </w:rPr>
      </w:pPr>
      <w:proofErr w:type="gramStart"/>
      <w:r w:rsidRPr="00CC3667">
        <w:rPr>
          <w:lang w:eastAsia="zh-CN"/>
        </w:rPr>
        <w:t>In order to</w:t>
      </w:r>
      <w:proofErr w:type="gramEnd"/>
      <w:r w:rsidRPr="00CC3667">
        <w:rPr>
          <w:lang w:eastAsia="zh-CN"/>
        </w:rPr>
        <w:t xml:space="preserve"> monitor traffic volume constantly, Mobile Operator B ha</w:t>
      </w:r>
      <w:r w:rsidRPr="00CC3667">
        <w:rPr>
          <w:rFonts w:hint="eastAsia"/>
          <w:lang w:val="en-US" w:eastAsia="zh-CN"/>
        </w:rPr>
        <w:t>s</w:t>
      </w:r>
      <w:r w:rsidRPr="00CC3667">
        <w:rPr>
          <w:lang w:eastAsia="zh-CN"/>
        </w:rPr>
        <w:t xml:space="preserve"> deployed and activated base stations and road</w:t>
      </w:r>
      <w:del w:id="162" w:author="Selvam Rengasami" w:date="2025-01-29T11:31:00Z" w16du:dateUtc="2025-01-29T16:31:00Z">
        <w:r w:rsidRPr="00CC3667" w:rsidDel="00315147">
          <w:rPr>
            <w:lang w:eastAsia="zh-CN"/>
          </w:rPr>
          <w:delText xml:space="preserve"> </w:delText>
        </w:r>
      </w:del>
      <w:r w:rsidRPr="00CC3667">
        <w:rPr>
          <w:lang w:eastAsia="zh-CN"/>
        </w:rPr>
        <w:t>side units around traffic intensive areas, such as crossroad</w:t>
      </w:r>
      <w:r w:rsidRPr="00CC3667">
        <w:rPr>
          <w:rFonts w:hint="eastAsia"/>
          <w:lang w:val="en-US" w:eastAsia="zh-CN"/>
        </w:rPr>
        <w:t>s</w:t>
      </w:r>
      <w:r w:rsidRPr="00CC3667">
        <w:rPr>
          <w:lang w:eastAsia="zh-CN"/>
        </w:rPr>
        <w:t>, urban road</w:t>
      </w:r>
      <w:r w:rsidRPr="00CC3667">
        <w:rPr>
          <w:rFonts w:hint="eastAsia"/>
          <w:lang w:val="en-US" w:eastAsia="zh-CN"/>
        </w:rPr>
        <w:t>s</w:t>
      </w:r>
      <w:r w:rsidRPr="00CC3667">
        <w:rPr>
          <w:lang w:eastAsia="zh-CN"/>
        </w:rPr>
        <w:t xml:space="preserve"> and highway</w:t>
      </w:r>
      <w:r w:rsidRPr="00CC3667">
        <w:rPr>
          <w:rFonts w:hint="eastAsia"/>
          <w:lang w:val="en-US" w:eastAsia="zh-CN"/>
        </w:rPr>
        <w:t>s</w:t>
      </w:r>
      <w:r w:rsidRPr="00CC3667">
        <w:rPr>
          <w:lang w:eastAsia="zh-CN"/>
        </w:rPr>
        <w:t xml:space="preserve">, in order to provide a wide sensing coverage and capability to detect and track all moving objects, including vehicles, bicycles and pedestrians effectively. </w:t>
      </w:r>
    </w:p>
    <w:p w14:paraId="42A1F03B" w14:textId="03D70336" w:rsidR="00CC3667" w:rsidRPr="00CC3667" w:rsidRDefault="00CC3667" w:rsidP="00CC3667">
      <w:pPr>
        <w:keepLines/>
        <w:overflowPunct w:val="0"/>
        <w:autoSpaceDE w:val="0"/>
        <w:autoSpaceDN w:val="0"/>
        <w:adjustRightInd w:val="0"/>
        <w:ind w:left="1135" w:hanging="851"/>
        <w:textAlignment w:val="baseline"/>
        <w:rPr>
          <w:rFonts w:ascii="Arial" w:hAnsi="Arial"/>
          <w:lang w:eastAsia="zh-CN"/>
        </w:rPr>
      </w:pPr>
      <w:r w:rsidRPr="00CC3667">
        <w:rPr>
          <w:lang w:eastAsia="zh-CN"/>
        </w:rPr>
        <w:t>NOTE:</w:t>
      </w:r>
      <w:r w:rsidRPr="00CC3667">
        <w:rPr>
          <w:lang w:eastAsia="zh-CN"/>
        </w:rPr>
        <w:tab/>
        <w:t xml:space="preserve">For the ease of elaboration, </w:t>
      </w:r>
      <w:ins w:id="163" w:author="Selvam Rengasami" w:date="2025-01-29T11:34:00Z" w16du:dateUtc="2025-01-29T16:34:00Z">
        <w:r w:rsidR="00AF79B5">
          <w:rPr>
            <w:lang w:eastAsia="zh-CN"/>
          </w:rPr>
          <w:t xml:space="preserve">the </w:t>
        </w:r>
      </w:ins>
      <w:r w:rsidRPr="00CC3667">
        <w:rPr>
          <w:lang w:eastAsia="zh-CN"/>
        </w:rPr>
        <w:t>base station is acting as sensing transmitter and/or sensing receiver in this case. Other sensing modes can also be feasible and useful as well.</w:t>
      </w:r>
    </w:p>
    <w:p w14:paraId="6A46C4CB" w14:textId="65F9689B" w:rsidR="00CC3667" w:rsidRPr="00561F99" w:rsidRDefault="00CC3667" w:rsidP="00CC3667">
      <w:pPr>
        <w:rPr>
          <w:color w:val="FF0000"/>
          <w:sz w:val="40"/>
          <w:szCs w:val="40"/>
        </w:rPr>
      </w:pPr>
      <w:r w:rsidRPr="00561F99">
        <w:rPr>
          <w:color w:val="FF0000"/>
          <w:sz w:val="40"/>
          <w:szCs w:val="40"/>
        </w:rPr>
        <w:lastRenderedPageBreak/>
        <w:t xml:space="preserve">---------- </w:t>
      </w:r>
      <w:r>
        <w:rPr>
          <w:color w:val="FF0000"/>
          <w:sz w:val="40"/>
          <w:szCs w:val="40"/>
        </w:rPr>
        <w:t>Eighteenth</w:t>
      </w:r>
      <w:r w:rsidRPr="00561F99">
        <w:rPr>
          <w:color w:val="FF0000"/>
          <w:sz w:val="40"/>
          <w:szCs w:val="40"/>
        </w:rPr>
        <w:t xml:space="preserve"> Change ----------</w:t>
      </w:r>
    </w:p>
    <w:p w14:paraId="6004BB49" w14:textId="77777777" w:rsidR="00CF434C" w:rsidRPr="00CF434C" w:rsidRDefault="00CF434C" w:rsidP="00CF434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4" w:name="_Toc184968718"/>
      <w:r w:rsidRPr="00CF434C">
        <w:rPr>
          <w:rFonts w:ascii="Arial" w:hAnsi="Arial"/>
          <w:sz w:val="28"/>
        </w:rPr>
        <w:t>7.6.4</w:t>
      </w:r>
      <w:r w:rsidRPr="00CF434C">
        <w:rPr>
          <w:rFonts w:ascii="Arial" w:hAnsi="Arial"/>
          <w:sz w:val="28"/>
        </w:rPr>
        <w:tab/>
      </w:r>
      <w:proofErr w:type="gramStart"/>
      <w:r w:rsidRPr="00CF434C">
        <w:rPr>
          <w:rFonts w:ascii="Arial" w:hAnsi="Arial"/>
          <w:sz w:val="28"/>
        </w:rPr>
        <w:t>Post-conditions</w:t>
      </w:r>
      <w:bookmarkEnd w:id="164"/>
      <w:proofErr w:type="gramEnd"/>
    </w:p>
    <w:p w14:paraId="3091CF77" w14:textId="07A137C4" w:rsidR="00CF434C" w:rsidRPr="00CF434C" w:rsidRDefault="00CF434C" w:rsidP="00CF434C">
      <w:pPr>
        <w:overflowPunct w:val="0"/>
        <w:autoSpaceDE w:val="0"/>
        <w:autoSpaceDN w:val="0"/>
        <w:adjustRightInd w:val="0"/>
        <w:textAlignment w:val="baseline"/>
        <w:rPr>
          <w:lang w:eastAsia="zh-CN"/>
        </w:rPr>
      </w:pPr>
      <w:r w:rsidRPr="00CF434C">
        <w:rPr>
          <w:lang w:eastAsia="zh-CN"/>
        </w:rPr>
        <w:t xml:space="preserve">Thanks to the network-wide coverage, the </w:t>
      </w:r>
      <w:ins w:id="165" w:author="Selvam Rengasami" w:date="2025-01-29T11:42:00Z" w16du:dateUtc="2025-01-29T16:42:00Z">
        <w:r w:rsidRPr="00CF434C">
          <w:rPr>
            <w:lang w:eastAsia="zh-CN"/>
          </w:rPr>
          <w:t>base station</w:t>
        </w:r>
        <w:r>
          <w:rPr>
            <w:lang w:eastAsia="zh-CN"/>
          </w:rPr>
          <w:t>’s</w:t>
        </w:r>
        <w:r w:rsidRPr="00CF434C">
          <w:rPr>
            <w:lang w:eastAsia="zh-CN"/>
          </w:rPr>
          <w:t xml:space="preserve"> </w:t>
        </w:r>
      </w:ins>
      <w:r w:rsidRPr="00CF434C">
        <w:rPr>
          <w:lang w:eastAsia="zh-CN"/>
        </w:rPr>
        <w:t xml:space="preserve">bird's-eye-view of </w:t>
      </w:r>
      <w:del w:id="166" w:author="Selvam Rengasami" w:date="2025-01-29T11:43:00Z" w16du:dateUtc="2025-01-29T16:43:00Z">
        <w:r w:rsidRPr="00CF434C" w:rsidDel="00025E00">
          <w:rPr>
            <w:lang w:eastAsia="zh-CN"/>
          </w:rPr>
          <w:delText>base station</w:delText>
        </w:r>
      </w:del>
      <w:ins w:id="167" w:author="Selvam Rengasami" w:date="2025-01-29T11:43:00Z" w16du:dateUtc="2025-01-29T16:43:00Z">
        <w:r w:rsidR="00025E00">
          <w:rPr>
            <w:lang w:eastAsia="zh-CN"/>
          </w:rPr>
          <w:t>the environment</w:t>
        </w:r>
      </w:ins>
      <w:r w:rsidRPr="00CF434C">
        <w:rPr>
          <w:lang w:eastAsia="zh-CN"/>
        </w:rPr>
        <w:t>, road digitalization is enabled by capturing real-time information of the road environment.</w:t>
      </w:r>
    </w:p>
    <w:p w14:paraId="14210812" w14:textId="77777777" w:rsidR="00122F8A" w:rsidRDefault="00122F8A" w:rsidP="00B4181D"/>
    <w:p w14:paraId="1620FC1E" w14:textId="66CE294C" w:rsidR="00CF434C" w:rsidRPr="00561F99" w:rsidRDefault="00CF434C" w:rsidP="00CF434C">
      <w:pPr>
        <w:rPr>
          <w:color w:val="FF0000"/>
          <w:sz w:val="40"/>
          <w:szCs w:val="40"/>
        </w:rPr>
      </w:pPr>
      <w:r w:rsidRPr="00561F99">
        <w:rPr>
          <w:color w:val="FF0000"/>
          <w:sz w:val="40"/>
          <w:szCs w:val="40"/>
        </w:rPr>
        <w:t xml:space="preserve">---------- </w:t>
      </w:r>
      <w:r>
        <w:rPr>
          <w:color w:val="FF0000"/>
          <w:sz w:val="40"/>
          <w:szCs w:val="40"/>
        </w:rPr>
        <w:t>Nin</w:t>
      </w:r>
      <w:r w:rsidR="005E1DBF">
        <w:rPr>
          <w:color w:val="FF0000"/>
          <w:sz w:val="40"/>
          <w:szCs w:val="40"/>
        </w:rPr>
        <w:t>e</w:t>
      </w:r>
      <w:r>
        <w:rPr>
          <w:color w:val="FF0000"/>
          <w:sz w:val="40"/>
          <w:szCs w:val="40"/>
        </w:rPr>
        <w:t>teenth</w:t>
      </w:r>
      <w:r w:rsidRPr="00561F99">
        <w:rPr>
          <w:color w:val="FF0000"/>
          <w:sz w:val="40"/>
          <w:szCs w:val="40"/>
        </w:rPr>
        <w:t xml:space="preserve"> Change ----------</w:t>
      </w:r>
    </w:p>
    <w:p w14:paraId="6B04CF2B" w14:textId="77777777" w:rsidR="00AB14C0" w:rsidRPr="00AB14C0" w:rsidRDefault="00AB14C0" w:rsidP="00AB14C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8" w:name="_Toc184968724"/>
      <w:r w:rsidRPr="00AB14C0">
        <w:rPr>
          <w:rFonts w:ascii="Arial" w:hAnsi="Arial"/>
          <w:sz w:val="28"/>
        </w:rPr>
        <w:t>8.1.2</w:t>
      </w:r>
      <w:r w:rsidRPr="00AB14C0">
        <w:rPr>
          <w:rFonts w:ascii="Arial" w:hAnsi="Arial"/>
          <w:sz w:val="28"/>
        </w:rPr>
        <w:tab/>
        <w:t>Pre-conditions</w:t>
      </w:r>
      <w:bookmarkEnd w:id="168"/>
    </w:p>
    <w:p w14:paraId="328C9CA8" w14:textId="24289178" w:rsidR="00AB14C0" w:rsidRPr="00AB14C0" w:rsidRDefault="00AB14C0" w:rsidP="00AB14C0">
      <w:pPr>
        <w:overflowPunct w:val="0"/>
        <w:autoSpaceDE w:val="0"/>
        <w:autoSpaceDN w:val="0"/>
        <w:adjustRightInd w:val="0"/>
        <w:textAlignment w:val="baseline"/>
      </w:pPr>
      <w:r w:rsidRPr="00AB14C0">
        <w:t xml:space="preserve">Alex is living in a mountainous area with challenging access conditions. He has registered UEs (e.g. smartphone, tablet, computer) for communication and the registered to </w:t>
      </w:r>
      <w:del w:id="169" w:author="Selvam Rengasami" w:date="2025-02-18T09:26:00Z" w16du:dateUtc="2025-02-18T14:26:00Z">
        <w:r w:rsidRPr="00AB14C0" w:rsidDel="00492CD5">
          <w:delText xml:space="preserve">the </w:delText>
        </w:r>
      </w:del>
      <w:r w:rsidRPr="00AB14C0">
        <w:t xml:space="preserve">network can provide the wide coverage with TN </w:t>
      </w:r>
      <w:proofErr w:type="gramStart"/>
      <w:r w:rsidRPr="00AB14C0">
        <w:t>and also</w:t>
      </w:r>
      <w:proofErr w:type="gramEnd"/>
      <w:r w:rsidRPr="00AB14C0">
        <w:t xml:space="preserve"> NTN.</w:t>
      </w:r>
    </w:p>
    <w:p w14:paraId="1DC88D2D" w14:textId="77777777" w:rsidR="00120BEB" w:rsidRDefault="00120BEB" w:rsidP="00B4181D"/>
    <w:p w14:paraId="6FB91207" w14:textId="04059DC3"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Twentieth</w:t>
      </w:r>
      <w:r w:rsidRPr="00561F99">
        <w:rPr>
          <w:color w:val="FF0000"/>
          <w:sz w:val="40"/>
          <w:szCs w:val="40"/>
        </w:rPr>
        <w:t xml:space="preserve"> Change ----------</w:t>
      </w:r>
    </w:p>
    <w:p w14:paraId="1536CF88" w14:textId="77777777" w:rsidR="009A3B28" w:rsidRPr="009A3B28" w:rsidRDefault="009A3B28" w:rsidP="009A3B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0" w:name="_Toc184968725"/>
      <w:r w:rsidRPr="009A3B28">
        <w:rPr>
          <w:rFonts w:ascii="Arial" w:hAnsi="Arial"/>
          <w:sz w:val="28"/>
        </w:rPr>
        <w:t>8.1.3</w:t>
      </w:r>
      <w:r w:rsidRPr="009A3B28">
        <w:rPr>
          <w:rFonts w:ascii="Arial" w:hAnsi="Arial"/>
          <w:sz w:val="28"/>
        </w:rPr>
        <w:tab/>
        <w:t>Service Flows</w:t>
      </w:r>
      <w:bookmarkEnd w:id="170"/>
    </w:p>
    <w:p w14:paraId="72C45A29"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1.</w:t>
      </w:r>
      <w:r w:rsidRPr="009A3B28">
        <w:rPr>
          <w:lang w:eastAsia="de-DE"/>
        </w:rPr>
        <w:tab/>
        <w:t xml:space="preserve">Alex </w:t>
      </w:r>
      <w:proofErr w:type="gramStart"/>
      <w:r w:rsidRPr="009A3B28">
        <w:rPr>
          <w:lang w:eastAsia="de-DE"/>
        </w:rPr>
        <w:t>is located in</w:t>
      </w:r>
      <w:proofErr w:type="gramEnd"/>
      <w:r w:rsidRPr="009A3B28">
        <w:rPr>
          <w:lang w:eastAsia="de-DE"/>
        </w:rPr>
        <w:t xml:space="preserve"> a mountainous area with difficult access conditions.</w:t>
      </w:r>
    </w:p>
    <w:p w14:paraId="71C3DB37"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2. </w:t>
      </w:r>
      <w:r w:rsidRPr="009A3B28">
        <w:rPr>
          <w:lang w:eastAsia="de-DE"/>
        </w:rPr>
        <w:tab/>
        <w:t>The network ensures the continuous connectivity between the terrestrial and non-terrestrial networks (TN and NTN).</w:t>
      </w:r>
    </w:p>
    <w:p w14:paraId="01BDC4CC" w14:textId="0E132C44"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3.</w:t>
      </w:r>
      <w:r w:rsidRPr="009A3B28">
        <w:rPr>
          <w:lang w:eastAsia="de-DE"/>
        </w:rPr>
        <w:tab/>
      </w:r>
      <w:ins w:id="171" w:author="Selvam Rengasami" w:date="2025-01-29T11:59:00Z" w16du:dateUtc="2025-01-29T16:59:00Z">
        <w:r w:rsidR="002A735C">
          <w:rPr>
            <w:lang w:eastAsia="de-DE"/>
          </w:rPr>
          <w:t>For consul</w:t>
        </w:r>
      </w:ins>
      <w:ins w:id="172" w:author="Selvam Rengasami" w:date="2025-02-04T20:24:00Z" w16du:dateUtc="2025-02-05T01:24:00Z">
        <w:r w:rsidR="005E1DBF">
          <w:rPr>
            <w:lang w:eastAsia="de-DE"/>
          </w:rPr>
          <w:t>t</w:t>
        </w:r>
      </w:ins>
      <w:ins w:id="173" w:author="Selvam Rengasami" w:date="2025-01-29T11:59:00Z" w16du:dateUtc="2025-01-29T16:59:00Z">
        <w:r w:rsidR="002A735C">
          <w:rPr>
            <w:lang w:eastAsia="de-DE"/>
          </w:rPr>
          <w:t xml:space="preserve">ation with a doctor, </w:t>
        </w:r>
      </w:ins>
      <w:r w:rsidRPr="009A3B28">
        <w:rPr>
          <w:lang w:eastAsia="de-DE"/>
        </w:rPr>
        <w:t xml:space="preserve">Alex connects to the </w:t>
      </w:r>
      <w:del w:id="174" w:author="Selvam Rengasami" w:date="2025-01-29T11:58:00Z" w16du:dateUtc="2025-01-29T16:58:00Z">
        <w:r w:rsidRPr="009A3B28" w:rsidDel="009A3B28">
          <w:rPr>
            <w:lang w:eastAsia="de-DE"/>
          </w:rPr>
          <w:delText xml:space="preserve">consultation </w:delText>
        </w:r>
      </w:del>
      <w:ins w:id="175" w:author="Selvam Rengasami" w:date="2025-01-29T11:58:00Z" w16du:dateUtc="2025-01-29T16:58:00Z">
        <w:r>
          <w:rPr>
            <w:lang w:eastAsia="de-DE"/>
          </w:rPr>
          <w:t>network</w:t>
        </w:r>
        <w:r w:rsidRPr="009A3B28">
          <w:rPr>
            <w:lang w:eastAsia="de-DE"/>
          </w:rPr>
          <w:t xml:space="preserve"> </w:t>
        </w:r>
      </w:ins>
      <w:r w:rsidRPr="009A3B28">
        <w:rPr>
          <w:lang w:eastAsia="de-DE"/>
        </w:rPr>
        <w:t>using a compatible device (smartphone, tablet, computer), with sufficient video quality to enable the doctor to diagnose common health problems.</w:t>
      </w:r>
    </w:p>
    <w:p w14:paraId="6833644E" w14:textId="3FE51CB9"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 xml:space="preserve">4. </w:t>
      </w:r>
      <w:r w:rsidRPr="009A3B28">
        <w:rPr>
          <w:lang w:eastAsia="de-DE"/>
        </w:rPr>
        <w:tab/>
        <w:t xml:space="preserve">Throughput and latency requirements are less stringent than for URLLC communications, enabling </w:t>
      </w:r>
      <w:ins w:id="176" w:author="Selvam Rengasami" w:date="2025-01-29T11:59:00Z" w16du:dateUtc="2025-01-29T16:59:00Z">
        <w:r w:rsidR="006419A7">
          <w:rPr>
            <w:lang w:eastAsia="de-DE"/>
          </w:rPr>
          <w:t xml:space="preserve">a </w:t>
        </w:r>
      </w:ins>
      <w:r w:rsidRPr="009A3B28">
        <w:rPr>
          <w:lang w:eastAsia="de-DE"/>
        </w:rPr>
        <w:t xml:space="preserve">smooth consultation </w:t>
      </w:r>
      <w:proofErr w:type="gramStart"/>
      <w:ins w:id="177" w:author="Selvam Rengasami" w:date="2025-01-29T11:59:00Z" w16du:dateUtc="2025-01-29T16:59:00Z">
        <w:r w:rsidR="006419A7">
          <w:rPr>
            <w:lang w:eastAsia="de-DE"/>
          </w:rPr>
          <w:t>call</w:t>
        </w:r>
        <w:proofErr w:type="gramEnd"/>
        <w:r w:rsidR="006419A7">
          <w:rPr>
            <w:lang w:eastAsia="de-DE"/>
          </w:rPr>
          <w:t xml:space="preserve"> </w:t>
        </w:r>
      </w:ins>
      <w:r w:rsidRPr="009A3B28">
        <w:rPr>
          <w:lang w:eastAsia="de-DE"/>
        </w:rPr>
        <w:t>even under variable network conditions.</w:t>
      </w:r>
    </w:p>
    <w:p w14:paraId="169BE5E6" w14:textId="77777777" w:rsidR="009A3B28" w:rsidRPr="009A3B28" w:rsidRDefault="009A3B28" w:rsidP="009A3B28">
      <w:pPr>
        <w:overflowPunct w:val="0"/>
        <w:autoSpaceDE w:val="0"/>
        <w:autoSpaceDN w:val="0"/>
        <w:adjustRightInd w:val="0"/>
        <w:ind w:left="568" w:hanging="284"/>
        <w:textAlignment w:val="baseline"/>
        <w:rPr>
          <w:lang w:eastAsia="de-DE"/>
        </w:rPr>
      </w:pPr>
      <w:r w:rsidRPr="009A3B28">
        <w:rPr>
          <w:lang w:eastAsia="de-DE"/>
        </w:rPr>
        <w:t>5.</w:t>
      </w:r>
      <w:r w:rsidRPr="009A3B28">
        <w:rPr>
          <w:lang w:eastAsia="de-DE"/>
        </w:rPr>
        <w:tab/>
      </w:r>
      <w:r w:rsidRPr="009A3B28">
        <w:t>Advanced security mechanisms are in place to protect data integrity, confidentiality, and availability across the network</w:t>
      </w:r>
      <w:r w:rsidRPr="009A3B28">
        <w:rPr>
          <w:lang w:eastAsia="de-DE"/>
        </w:rPr>
        <w:t>.</w:t>
      </w:r>
    </w:p>
    <w:p w14:paraId="02BF2B82" w14:textId="55F3EB49" w:rsidR="00BD04CA" w:rsidRPr="00561F99" w:rsidRDefault="00BD04CA" w:rsidP="00BD04CA">
      <w:pPr>
        <w:rPr>
          <w:color w:val="FF0000"/>
          <w:sz w:val="40"/>
          <w:szCs w:val="40"/>
        </w:rPr>
      </w:pPr>
      <w:r w:rsidRPr="00561F99">
        <w:rPr>
          <w:color w:val="FF0000"/>
          <w:sz w:val="40"/>
          <w:szCs w:val="40"/>
        </w:rPr>
        <w:t xml:space="preserve">---------- </w:t>
      </w:r>
      <w:r>
        <w:rPr>
          <w:color w:val="FF0000"/>
          <w:sz w:val="40"/>
          <w:szCs w:val="40"/>
        </w:rPr>
        <w:t>Twenty First</w:t>
      </w:r>
      <w:r w:rsidRPr="00561F99">
        <w:rPr>
          <w:color w:val="FF0000"/>
          <w:sz w:val="40"/>
          <w:szCs w:val="40"/>
        </w:rPr>
        <w:t xml:space="preserve"> Change ----------</w:t>
      </w:r>
    </w:p>
    <w:p w14:paraId="35F52687" w14:textId="77777777" w:rsidR="000D129A" w:rsidRPr="000D129A" w:rsidRDefault="000D129A" w:rsidP="000D129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8" w:name="_Toc184968730"/>
      <w:r w:rsidRPr="000D129A">
        <w:rPr>
          <w:rFonts w:ascii="Arial" w:hAnsi="Arial"/>
          <w:sz w:val="28"/>
        </w:rPr>
        <w:t>8.2.1</w:t>
      </w:r>
      <w:r w:rsidRPr="000D129A">
        <w:rPr>
          <w:rFonts w:ascii="Arial" w:hAnsi="Arial"/>
          <w:sz w:val="28"/>
        </w:rPr>
        <w:tab/>
        <w:t>Description</w:t>
      </w:r>
      <w:bookmarkEnd w:id="178"/>
    </w:p>
    <w:p w14:paraId="18D3E6A2" w14:textId="1CF1C42D" w:rsidR="000D129A" w:rsidRPr="000D129A" w:rsidRDefault="000D129A" w:rsidP="000D129A">
      <w:pPr>
        <w:overflowPunct w:val="0"/>
        <w:autoSpaceDE w:val="0"/>
        <w:autoSpaceDN w:val="0"/>
        <w:adjustRightInd w:val="0"/>
        <w:textAlignment w:val="baseline"/>
        <w:rPr>
          <w:rFonts w:eastAsia="Calibri"/>
        </w:rPr>
      </w:pPr>
      <w:r w:rsidRPr="000D129A">
        <w:t>Different from terrestrial cellular and GEO deployment, the LEO satellite has a moving coverage which requires a new deployment thinking. A satellite operator may have a launch plan for a large size LEO constellation</w:t>
      </w:r>
      <w:r w:rsidRPr="000D129A">
        <w:rPr>
          <w:rFonts w:hint="eastAsia"/>
        </w:rPr>
        <w:t>.</w:t>
      </w:r>
      <w:r w:rsidRPr="000D129A">
        <w:t xml:space="preserve"> However, the deployment of complete LEO constellation is a long-term task which needs several years or even longer. The deployment is both time consuming and costly. According to the target service area, a satellite operator may choose the sequence of </w:t>
      </w:r>
      <w:del w:id="179" w:author="Selvam Rengasami" w:date="2025-01-29T12:33:00Z" w16du:dateUtc="2025-01-29T17:33:00Z">
        <w:r w:rsidRPr="000D129A" w:rsidDel="00B04EED">
          <w:delText xml:space="preserve">the deployment of </w:delText>
        </w:r>
      </w:del>
      <w:r w:rsidRPr="000D129A">
        <w:t>satellites</w:t>
      </w:r>
      <w:ins w:id="180" w:author="Selvam Rengasami" w:date="2025-01-29T12:33:00Z" w16du:dateUtc="2025-01-29T17:33:00Z">
        <w:r w:rsidR="00B04EED">
          <w:t xml:space="preserve"> for deployment</w:t>
        </w:r>
      </w:ins>
      <w:r w:rsidRPr="000D129A">
        <w:t xml:space="preserve">, which helps to provide the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w:t>
      </w:r>
      <w:del w:id="181" w:author="Selvam Rengasami" w:date="2025-01-29T12:33:00Z" w16du:dateUtc="2025-01-29T17:33:00Z">
        <w:r w:rsidRPr="000D129A" w:rsidDel="00E16DA0">
          <w:delText>un-completely</w:delText>
        </w:r>
      </w:del>
      <w:ins w:id="182" w:author="Selvam Rengasami" w:date="2025-01-29T12:33:00Z" w16du:dateUtc="2025-01-29T17:33:00Z">
        <w:r w:rsidR="00E16DA0">
          <w:t>partially</w:t>
        </w:r>
      </w:ins>
      <w:r w:rsidRPr="000D129A">
        <w:t xml:space="preserve"> deployed constellation, the satellite operator should guarantee the uninterrupted service for the users. To achieve this, each satellite of the constellation should provide larger coverage compared with the case that the LEO satellites are densely deployed. </w:t>
      </w:r>
    </w:p>
    <w:p w14:paraId="20CA0BD4" w14:textId="77777777" w:rsidR="00BD04CA" w:rsidRDefault="00BD04CA" w:rsidP="00B4181D"/>
    <w:p w14:paraId="02FC72F6" w14:textId="1C53D567" w:rsidR="000D129A" w:rsidRPr="00561F99" w:rsidRDefault="000D129A" w:rsidP="000D129A">
      <w:pPr>
        <w:rPr>
          <w:color w:val="FF0000"/>
          <w:sz w:val="40"/>
          <w:szCs w:val="40"/>
        </w:rPr>
      </w:pPr>
      <w:r w:rsidRPr="00561F99">
        <w:rPr>
          <w:color w:val="FF0000"/>
          <w:sz w:val="40"/>
          <w:szCs w:val="40"/>
        </w:rPr>
        <w:t xml:space="preserve">---------- </w:t>
      </w:r>
      <w:r>
        <w:rPr>
          <w:color w:val="FF0000"/>
          <w:sz w:val="40"/>
          <w:szCs w:val="40"/>
        </w:rPr>
        <w:t>Twenty Second</w:t>
      </w:r>
      <w:r w:rsidRPr="00561F99">
        <w:rPr>
          <w:color w:val="FF0000"/>
          <w:sz w:val="40"/>
          <w:szCs w:val="40"/>
        </w:rPr>
        <w:t xml:space="preserve"> Change ----------</w:t>
      </w:r>
    </w:p>
    <w:p w14:paraId="5EABEA76" w14:textId="77777777" w:rsidR="00D15BED" w:rsidRPr="00D15BED" w:rsidRDefault="00D15BED" w:rsidP="00D15BE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3" w:name="_Toc184968731"/>
      <w:r w:rsidRPr="00D15BED">
        <w:rPr>
          <w:rFonts w:ascii="Arial" w:hAnsi="Arial"/>
          <w:sz w:val="28"/>
        </w:rPr>
        <w:lastRenderedPageBreak/>
        <w:t>8.2.2</w:t>
      </w:r>
      <w:r w:rsidRPr="00D15BED">
        <w:rPr>
          <w:rFonts w:ascii="Arial" w:hAnsi="Arial"/>
          <w:sz w:val="28"/>
        </w:rPr>
        <w:tab/>
        <w:t>Pre-conditions</w:t>
      </w:r>
      <w:bookmarkEnd w:id="183"/>
    </w:p>
    <w:p w14:paraId="044EA349" w14:textId="3B5E8400" w:rsidR="00D15BED" w:rsidRPr="00D15BED" w:rsidRDefault="00D15BED" w:rsidP="00D15BED">
      <w:pPr>
        <w:overflowPunct w:val="0"/>
        <w:autoSpaceDE w:val="0"/>
        <w:autoSpaceDN w:val="0"/>
        <w:adjustRightInd w:val="0"/>
        <w:textAlignment w:val="baseline"/>
        <w:rPr>
          <w:rFonts w:eastAsia="Calibri"/>
        </w:rPr>
      </w:pPr>
      <w:r w:rsidRPr="00D15BED">
        <w:t xml:space="preserve">Operator A is a satellite operator with launch plans for </w:t>
      </w:r>
      <w:r w:rsidRPr="00D15BED">
        <w:rPr>
          <w:rFonts w:eastAsia="Arial Unicode MS"/>
        </w:rPr>
        <w:t>a large</w:t>
      </w:r>
      <w:r w:rsidRPr="00D15BED">
        <w:rPr>
          <w:rFonts w:eastAsia="Arial Unicode MS" w:hint="eastAsia"/>
        </w:rPr>
        <w:t>-</w:t>
      </w:r>
      <w:r w:rsidRPr="00D15BED">
        <w:rPr>
          <w:rFonts w:eastAsia="Arial Unicode MS"/>
        </w:rPr>
        <w:t>size</w:t>
      </w:r>
      <w:r w:rsidRPr="00D15BED">
        <w:t xml:space="preserve"> constellation of LEO</w:t>
      </w:r>
      <w:r w:rsidRPr="00D15BED">
        <w:rPr>
          <w:rFonts w:eastAsia="Arial Unicode MS"/>
        </w:rPr>
        <w:t xml:space="preserve"> satellite</w:t>
      </w:r>
      <w:r w:rsidRPr="00D15BED">
        <w:t>.</w:t>
      </w:r>
      <w:r w:rsidRPr="00D15BED">
        <w:rPr>
          <w:rFonts w:hint="eastAsia"/>
        </w:rPr>
        <w:t xml:space="preserve"> Alice</w:t>
      </w:r>
      <w:r w:rsidRPr="00D15BED">
        <w:t xml:space="preserve"> </w:t>
      </w:r>
      <w:r w:rsidRPr="00D15BED">
        <w:rPr>
          <w:rFonts w:hint="eastAsia"/>
        </w:rPr>
        <w:t>has</w:t>
      </w:r>
      <w:r w:rsidRPr="00D15BED">
        <w:t xml:space="preserve"> subscribed the UE direct</w:t>
      </w:r>
      <w:proofErr w:type="spellStart"/>
      <w:r w:rsidRPr="00D15BED">
        <w:rPr>
          <w:rFonts w:eastAsia="SimSun" w:hint="eastAsia"/>
          <w:lang w:val="en-US" w:eastAsia="zh-CN"/>
        </w:rPr>
        <w:t>ly</w:t>
      </w:r>
      <w:proofErr w:type="spellEnd"/>
      <w:r w:rsidRPr="00D15BED">
        <w:t xml:space="preserve"> to the satellite service of Operator A and her smartphone is </w:t>
      </w:r>
      <w:r w:rsidRPr="00D15BED">
        <w:rPr>
          <w:rFonts w:eastAsia="Arial Unicode MS"/>
        </w:rPr>
        <w:t xml:space="preserve">capable </w:t>
      </w:r>
      <w:del w:id="184" w:author="Selvam Rengasami" w:date="2025-01-29T12:35:00Z" w16du:dateUtc="2025-01-29T17:35:00Z">
        <w:r w:rsidRPr="00D15BED" w:rsidDel="00D15BED">
          <w:rPr>
            <w:rFonts w:eastAsia="Arial Unicode MS"/>
          </w:rPr>
          <w:delText xml:space="preserve">to </w:delText>
        </w:r>
      </w:del>
      <w:ins w:id="185" w:author="Selvam Rengasami" w:date="2025-01-29T12:35:00Z" w16du:dateUtc="2025-01-29T17:35:00Z">
        <w:r>
          <w:rPr>
            <w:rFonts w:eastAsia="Arial Unicode MS"/>
          </w:rPr>
          <w:t>of</w:t>
        </w:r>
        <w:r w:rsidRPr="00D15BED">
          <w:rPr>
            <w:rFonts w:eastAsia="Arial Unicode MS"/>
          </w:rPr>
          <w:t xml:space="preserve"> </w:t>
        </w:r>
      </w:ins>
      <w:r w:rsidRPr="00D15BED">
        <w:rPr>
          <w:rFonts w:eastAsia="Arial Unicode MS"/>
        </w:rPr>
        <w:t>directly connect</w:t>
      </w:r>
      <w:ins w:id="186" w:author="Selvam Rengasami" w:date="2025-01-29T12:35:00Z" w16du:dateUtc="2025-01-29T17:35:00Z">
        <w:r>
          <w:rPr>
            <w:rFonts w:eastAsia="Arial Unicode MS"/>
          </w:rPr>
          <w:t>ing</w:t>
        </w:r>
      </w:ins>
      <w:r w:rsidRPr="00D15BED">
        <w:rPr>
          <w:rFonts w:eastAsia="Arial Unicode MS"/>
        </w:rPr>
        <w:t xml:space="preserve"> with Operator A's satellites</w:t>
      </w:r>
      <w:r w:rsidRPr="00D15BED">
        <w:t xml:space="preserve">. </w:t>
      </w:r>
    </w:p>
    <w:p w14:paraId="6FDB9690" w14:textId="5DFDC2DF" w:rsidR="000D129A" w:rsidRPr="00561F99" w:rsidRDefault="000D129A" w:rsidP="000D129A">
      <w:pPr>
        <w:rPr>
          <w:color w:val="FF0000"/>
          <w:sz w:val="40"/>
          <w:szCs w:val="40"/>
        </w:rPr>
      </w:pPr>
      <w:r w:rsidRPr="00561F99">
        <w:rPr>
          <w:color w:val="FF0000"/>
          <w:sz w:val="40"/>
          <w:szCs w:val="40"/>
        </w:rPr>
        <w:t xml:space="preserve">---------- </w:t>
      </w:r>
      <w:r>
        <w:rPr>
          <w:color w:val="FF0000"/>
          <w:sz w:val="40"/>
          <w:szCs w:val="40"/>
        </w:rPr>
        <w:t>Twenty Third</w:t>
      </w:r>
      <w:r w:rsidRPr="00561F99">
        <w:rPr>
          <w:color w:val="FF0000"/>
          <w:sz w:val="40"/>
          <w:szCs w:val="40"/>
        </w:rPr>
        <w:t xml:space="preserve"> Change ----------</w:t>
      </w:r>
    </w:p>
    <w:p w14:paraId="31524831" w14:textId="77777777" w:rsidR="00771C0C" w:rsidRPr="00771C0C" w:rsidRDefault="00771C0C" w:rsidP="00771C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7" w:name="_Toc184968732"/>
      <w:r w:rsidRPr="00771C0C">
        <w:rPr>
          <w:rFonts w:ascii="Arial" w:hAnsi="Arial"/>
          <w:sz w:val="28"/>
        </w:rPr>
        <w:t>8.2.3</w:t>
      </w:r>
      <w:r w:rsidRPr="00771C0C">
        <w:rPr>
          <w:rFonts w:ascii="Arial" w:hAnsi="Arial"/>
          <w:sz w:val="28"/>
        </w:rPr>
        <w:tab/>
        <w:t>Service Flows</w:t>
      </w:r>
      <w:bookmarkEnd w:id="187"/>
    </w:p>
    <w:p w14:paraId="3CA84BB4" w14:textId="77777777" w:rsidR="00771C0C" w:rsidRPr="00771C0C" w:rsidRDefault="00771C0C" w:rsidP="00771C0C">
      <w:pPr>
        <w:overflowPunct w:val="0"/>
        <w:autoSpaceDE w:val="0"/>
        <w:autoSpaceDN w:val="0"/>
        <w:adjustRightInd w:val="0"/>
        <w:ind w:left="568" w:hanging="284"/>
        <w:textAlignment w:val="baseline"/>
        <w:rPr>
          <w:lang w:eastAsia="zh-CN"/>
        </w:rPr>
      </w:pPr>
      <w:r w:rsidRPr="00771C0C">
        <w:t>1.</w:t>
      </w:r>
      <w:r w:rsidRPr="00771C0C">
        <w:tab/>
        <w:t xml:space="preserve">Operator A plans to deploy a large-size LEO constellation step by step. </w:t>
      </w:r>
    </w:p>
    <w:p w14:paraId="1F6D124F" w14:textId="5B4E5A49" w:rsidR="00771C0C" w:rsidRPr="00771C0C" w:rsidRDefault="00771C0C" w:rsidP="00771C0C">
      <w:pPr>
        <w:overflowPunct w:val="0"/>
        <w:autoSpaceDE w:val="0"/>
        <w:autoSpaceDN w:val="0"/>
        <w:adjustRightInd w:val="0"/>
        <w:ind w:left="568" w:hanging="284"/>
        <w:textAlignment w:val="baseline"/>
        <w:rPr>
          <w:lang w:eastAsia="zh-CN"/>
        </w:rPr>
      </w:pPr>
      <w:r w:rsidRPr="00771C0C">
        <w:t>2.</w:t>
      </w:r>
      <w:r w:rsidRPr="00771C0C">
        <w:tab/>
        <w:t>Before the deployment of the large-size LEO constellation is complete, Operator A decides to provide connectivity service to users when the sparse constellation with sufficient satellites (e.g. several hundred</w:t>
      </w:r>
      <w:del w:id="188" w:author="Selvam Rengasami" w:date="2025-01-29T12:37:00Z" w16du:dateUtc="2025-01-29T17:37:00Z">
        <w:r w:rsidRPr="00771C0C" w:rsidDel="006556B6">
          <w:delText>s</w:delText>
        </w:r>
      </w:del>
      <w:r w:rsidRPr="00771C0C">
        <w:t xml:space="preserve">) for the target service area has been </w:t>
      </w:r>
      <w:del w:id="189" w:author="Selvam Rengasami" w:date="2025-01-29T12:37:00Z" w16du:dateUtc="2025-01-29T17:37:00Z">
        <w:r w:rsidRPr="00771C0C" w:rsidDel="00014390">
          <w:delText>constructed</w:delText>
        </w:r>
      </w:del>
      <w:ins w:id="190" w:author="Selvam Rengasami" w:date="2025-01-29T12:37:00Z" w16du:dateUtc="2025-01-29T17:37:00Z">
        <w:r w:rsidR="00014390">
          <w:t>deployed</w:t>
        </w:r>
      </w:ins>
      <w:r w:rsidRPr="00771C0C">
        <w:t>. Due to the sparse deployment</w:t>
      </w:r>
      <w:del w:id="191" w:author="Selvam Rengasami" w:date="2025-01-29T12:37:00Z" w16du:dateUtc="2025-01-29T17:37:00Z">
        <w:r w:rsidRPr="00771C0C" w:rsidDel="00014390">
          <w:delText>s</w:delText>
        </w:r>
      </w:del>
      <w:r w:rsidRPr="00771C0C">
        <w:t>, each satellite needs to support sufficiently long-rang</w:t>
      </w:r>
      <w:ins w:id="192" w:author="Selvam Rengasami" w:date="2025-01-29T12:37:00Z" w16du:dateUtc="2025-01-29T17:37:00Z">
        <w:r w:rsidR="00014390">
          <w:t>e</w:t>
        </w:r>
      </w:ins>
      <w:r w:rsidRPr="00771C0C">
        <w:t xml:space="preserve"> coverage. </w:t>
      </w:r>
    </w:p>
    <w:p w14:paraId="366412FA" w14:textId="003C7618" w:rsidR="00771C0C" w:rsidRPr="00771C0C" w:rsidRDefault="00771C0C" w:rsidP="00771C0C">
      <w:pPr>
        <w:overflowPunct w:val="0"/>
        <w:autoSpaceDE w:val="0"/>
        <w:autoSpaceDN w:val="0"/>
        <w:adjustRightInd w:val="0"/>
        <w:ind w:left="568" w:hanging="284"/>
        <w:textAlignment w:val="baseline"/>
        <w:rPr>
          <w:lang w:eastAsia="zh-CN"/>
        </w:rPr>
      </w:pPr>
      <w:r w:rsidRPr="00771C0C">
        <w:t>3.</w:t>
      </w:r>
      <w:r w:rsidRPr="00771C0C">
        <w:tab/>
        <w:t xml:space="preserve">Alice is going </w:t>
      </w:r>
      <w:del w:id="193" w:author="Selvam Rengasami" w:date="2025-01-29T12:38:00Z" w16du:dateUtc="2025-01-29T17:38:00Z">
        <w:r w:rsidRPr="00771C0C" w:rsidDel="00014390">
          <w:delText xml:space="preserve">on a </w:delText>
        </w:r>
      </w:del>
      <w:r w:rsidRPr="00771C0C">
        <w:t xml:space="preserve">hiking in a mountain area with her smartphone. She noticed that there is no terrestrial network </w:t>
      </w:r>
      <w:proofErr w:type="gramStart"/>
      <w:r w:rsidRPr="00771C0C">
        <w:t>coverage</w:t>
      </w:r>
      <w:proofErr w:type="gramEnd"/>
      <w:r w:rsidRPr="00771C0C">
        <w:t xml:space="preserve"> and her smartphone has switched to the Operator A's satellite network. </w:t>
      </w:r>
      <w:del w:id="194" w:author="Selvam Rengasami" w:date="2025-01-29T12:39:00Z" w16du:dateUtc="2025-01-29T17:39:00Z">
        <w:r w:rsidRPr="00771C0C" w:rsidDel="00957F3E">
          <w:delText>When she is on the way</w:delText>
        </w:r>
      </w:del>
      <w:ins w:id="195" w:author="Selvam Rengasami" w:date="2025-01-29T12:39:00Z" w16du:dateUtc="2025-01-29T17:39:00Z">
        <w:r w:rsidR="00957F3E">
          <w:t>During this time</w:t>
        </w:r>
      </w:ins>
      <w:r w:rsidRPr="00771C0C">
        <w:t xml:space="preserve">, she picks up a call from her mother. She talks with her mother for several minutes. During the call, there is no interruption since the satellites provide the continuous coverage. </w:t>
      </w:r>
    </w:p>
    <w:p w14:paraId="3838D617" w14:textId="1971EC20" w:rsidR="00771C0C" w:rsidRPr="00771C0C" w:rsidRDefault="00771C0C" w:rsidP="00771C0C">
      <w:pPr>
        <w:overflowPunct w:val="0"/>
        <w:autoSpaceDE w:val="0"/>
        <w:autoSpaceDN w:val="0"/>
        <w:adjustRightInd w:val="0"/>
        <w:ind w:left="568" w:hanging="284"/>
        <w:textAlignment w:val="baseline"/>
        <w:rPr>
          <w:lang w:eastAsia="zh-CN"/>
        </w:rPr>
      </w:pPr>
      <w:r w:rsidRPr="00771C0C">
        <w:t>4.</w:t>
      </w:r>
      <w:r w:rsidRPr="00771C0C">
        <w:tab/>
        <w:t>After walking for a long time, Alice takes a break</w:t>
      </w:r>
      <w:del w:id="196" w:author="Selvam Rengasami" w:date="2025-01-29T12:39:00Z" w16du:dateUtc="2025-01-29T17:39:00Z">
        <w:r w:rsidRPr="00771C0C" w:rsidDel="00E379E7">
          <w:delText>, meanwhile</w:delText>
        </w:r>
      </w:del>
      <w:ins w:id="197" w:author="Selvam Rengasami" w:date="2025-01-29T12:39:00Z" w16du:dateUtc="2025-01-29T17:39:00Z">
        <w:r w:rsidR="00E379E7">
          <w:t xml:space="preserve"> and</w:t>
        </w:r>
      </w:ins>
      <w:r w:rsidRPr="00771C0C">
        <w:t xml:space="preserve"> she browses the web to search </w:t>
      </w:r>
      <w:ins w:id="198" w:author="Selvam Rengasami" w:date="2025-01-29T12:39:00Z" w16du:dateUtc="2025-01-29T17:39:00Z">
        <w:r w:rsidR="00E379E7">
          <w:t xml:space="preserve">for </w:t>
        </w:r>
      </w:ins>
      <w:r w:rsidRPr="00771C0C">
        <w:t xml:space="preserve">some information on the hiking route using her smartphone. There is also no interruption during the internet access. After the break, Alice continues </w:t>
      </w:r>
      <w:del w:id="199" w:author="Selvam Rengasami" w:date="2025-01-29T12:40:00Z" w16du:dateUtc="2025-01-29T17:40:00Z">
        <w:r w:rsidRPr="00771C0C" w:rsidDel="004D3861">
          <w:delText xml:space="preserve">the </w:delText>
        </w:r>
      </w:del>
      <w:r w:rsidRPr="00771C0C">
        <w:t xml:space="preserve">hiking. </w:t>
      </w:r>
    </w:p>
    <w:p w14:paraId="2E8999BC" w14:textId="77777777" w:rsidR="000D129A" w:rsidRDefault="000D129A" w:rsidP="00B4181D"/>
    <w:p w14:paraId="65A6E61C" w14:textId="4FF5C941" w:rsidR="00D15BED" w:rsidRPr="00561F99" w:rsidRDefault="00D15BED" w:rsidP="00D15BED">
      <w:pPr>
        <w:rPr>
          <w:color w:val="FF0000"/>
          <w:sz w:val="40"/>
          <w:szCs w:val="40"/>
        </w:rPr>
      </w:pPr>
      <w:r w:rsidRPr="00561F99">
        <w:rPr>
          <w:color w:val="FF0000"/>
          <w:sz w:val="40"/>
          <w:szCs w:val="40"/>
        </w:rPr>
        <w:t xml:space="preserve">---------- </w:t>
      </w:r>
      <w:r>
        <w:rPr>
          <w:color w:val="FF0000"/>
          <w:sz w:val="40"/>
          <w:szCs w:val="40"/>
        </w:rPr>
        <w:t>Twenty Third</w:t>
      </w:r>
      <w:r w:rsidRPr="00561F99">
        <w:rPr>
          <w:color w:val="FF0000"/>
          <w:sz w:val="40"/>
          <w:szCs w:val="40"/>
        </w:rPr>
        <w:t xml:space="preserve"> Change ----------</w:t>
      </w:r>
    </w:p>
    <w:p w14:paraId="58CA5826" w14:textId="77777777" w:rsidR="003B184F" w:rsidRPr="003B184F" w:rsidRDefault="003B184F" w:rsidP="003B184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0" w:name="_Toc184968733"/>
      <w:r w:rsidRPr="003B184F">
        <w:rPr>
          <w:rFonts w:ascii="Arial" w:hAnsi="Arial"/>
          <w:sz w:val="28"/>
        </w:rPr>
        <w:t>8.2.4</w:t>
      </w:r>
      <w:r w:rsidRPr="003B184F">
        <w:rPr>
          <w:rFonts w:ascii="Arial" w:hAnsi="Arial"/>
          <w:sz w:val="28"/>
        </w:rPr>
        <w:tab/>
      </w:r>
      <w:proofErr w:type="gramStart"/>
      <w:r w:rsidRPr="003B184F">
        <w:rPr>
          <w:rFonts w:ascii="Arial" w:hAnsi="Arial"/>
          <w:sz w:val="28"/>
        </w:rPr>
        <w:t>Post-conditions</w:t>
      </w:r>
      <w:bookmarkEnd w:id="200"/>
      <w:proofErr w:type="gramEnd"/>
    </w:p>
    <w:p w14:paraId="65A47CF9" w14:textId="5770C143" w:rsidR="003B184F" w:rsidRPr="003B184F" w:rsidRDefault="003B184F" w:rsidP="003B184F">
      <w:pPr>
        <w:overflowPunct w:val="0"/>
        <w:autoSpaceDE w:val="0"/>
        <w:autoSpaceDN w:val="0"/>
        <w:adjustRightInd w:val="0"/>
        <w:textAlignment w:val="baseline"/>
        <w:rPr>
          <w:rFonts w:eastAsia="Calibri"/>
        </w:rPr>
      </w:pPr>
      <w:r w:rsidRPr="003B184F">
        <w:t xml:space="preserve">Thanks to the support of </w:t>
      </w:r>
      <w:ins w:id="201" w:author="Selvam Rengasami" w:date="2025-01-29T12:44:00Z" w16du:dateUtc="2025-01-29T17:44:00Z">
        <w:r w:rsidR="00520C85">
          <w:t xml:space="preserve">satellite communication </w:t>
        </w:r>
      </w:ins>
      <w:r w:rsidRPr="003B184F">
        <w:t>service using LEO satellites access with spar</w:t>
      </w:r>
      <w:ins w:id="202" w:author="Selvam Rengasami" w:date="2025-01-29T12:41:00Z" w16du:dateUtc="2025-01-29T17:41:00Z">
        <w:r w:rsidR="008C688B">
          <w:t>s</w:t>
        </w:r>
      </w:ins>
      <w:r w:rsidRPr="003B184F">
        <w:t>e</w:t>
      </w:r>
      <w:del w:id="203" w:author="Selvam Rengasami" w:date="2025-01-29T12:41:00Z" w16du:dateUtc="2025-01-29T17:41:00Z">
        <w:r w:rsidRPr="003B184F" w:rsidDel="008C688B">
          <w:delText>s</w:delText>
        </w:r>
      </w:del>
      <w:r w:rsidRPr="003B184F">
        <w:t xml:space="preserve"> satellite deployment, Operator A can start the commercial usage of the constellation even though the constellation is sparse, while the users can </w:t>
      </w:r>
      <w:del w:id="204" w:author="Selvam Rengasami" w:date="2025-01-29T12:43:00Z" w16du:dateUtc="2025-01-29T17:43:00Z">
        <w:r w:rsidRPr="003B184F" w:rsidDel="002C3E79">
          <w:delText xml:space="preserve">have a good </w:delText>
        </w:r>
      </w:del>
      <w:r w:rsidRPr="003B184F">
        <w:t xml:space="preserve">experience </w:t>
      </w:r>
      <w:ins w:id="205" w:author="Selvam Rengasami" w:date="2025-01-29T12:43:00Z" w16du:dateUtc="2025-01-29T17:43:00Z">
        <w:r w:rsidR="002C3E79">
          <w:t xml:space="preserve">good communications via </w:t>
        </w:r>
      </w:ins>
      <w:del w:id="206" w:author="Selvam Rengasami" w:date="2025-01-29T12:43:00Z" w16du:dateUtc="2025-01-29T17:43:00Z">
        <w:r w:rsidRPr="003B184F" w:rsidDel="002C3E79">
          <w:delText>of the</w:delText>
        </w:r>
      </w:del>
      <w:r w:rsidRPr="003B184F">
        <w:t xml:space="preserve"> satellite </w:t>
      </w:r>
      <w:del w:id="207" w:author="Selvam Rengasami" w:date="2025-01-29T12:43:00Z" w16du:dateUtc="2025-01-29T17:43:00Z">
        <w:r w:rsidRPr="003B184F" w:rsidDel="002C3E79">
          <w:delText xml:space="preserve">communication </w:delText>
        </w:r>
      </w:del>
      <w:r w:rsidRPr="003B184F">
        <w:t>in the constellation's early deployment stage.</w:t>
      </w:r>
    </w:p>
    <w:p w14:paraId="777C64D0" w14:textId="77777777" w:rsidR="004D3861" w:rsidRDefault="004D3861" w:rsidP="00B4181D"/>
    <w:p w14:paraId="25695E88" w14:textId="1CD40275"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Fourth</w:t>
      </w:r>
      <w:r w:rsidRPr="00561F99">
        <w:rPr>
          <w:color w:val="FF0000"/>
          <w:sz w:val="40"/>
          <w:szCs w:val="40"/>
        </w:rPr>
        <w:t xml:space="preserve"> Change ----------</w:t>
      </w:r>
    </w:p>
    <w:p w14:paraId="487528D5" w14:textId="77777777" w:rsidR="004C0828" w:rsidRPr="004C0828" w:rsidRDefault="004C0828" w:rsidP="004C08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08" w:name="_Toc184968737"/>
      <w:r w:rsidRPr="004C0828">
        <w:rPr>
          <w:rFonts w:ascii="Arial" w:hAnsi="Arial"/>
          <w:sz w:val="28"/>
        </w:rPr>
        <w:t>8.3.1</w:t>
      </w:r>
      <w:r w:rsidRPr="004C0828">
        <w:rPr>
          <w:rFonts w:ascii="Arial" w:hAnsi="Arial"/>
          <w:sz w:val="28"/>
        </w:rPr>
        <w:tab/>
        <w:t>Description</w:t>
      </w:r>
      <w:bookmarkEnd w:id="208"/>
    </w:p>
    <w:p w14:paraId="51AC41C1" w14:textId="5FEDDCED"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has just started a famous ultra-trail "Grand Raid des </w:t>
      </w:r>
      <w:proofErr w:type="spellStart"/>
      <w:r w:rsidRPr="004C0828">
        <w:t>Pyrénées</w:t>
      </w:r>
      <w:proofErr w:type="spellEnd"/>
      <w:r w:rsidRPr="004C0828">
        <w:t xml:space="preserve">" in the </w:t>
      </w:r>
      <w:proofErr w:type="spellStart"/>
      <w:r w:rsidRPr="004C0828">
        <w:t>Pyrénées</w:t>
      </w:r>
      <w:proofErr w:type="spellEnd"/>
      <w:r w:rsidRPr="004C0828">
        <w:t xml:space="preserve"> mountains between France and Spain. She is equipped with wearable mobile devices including a wrist watch, a forehead mounted camera and a smart phone in order to share in real time her position, her health conditions and possibly voice message or short videos with her friends Guillaume and Didier in Paris but also with her coach </w:t>
      </w:r>
      <w:proofErr w:type="spellStart"/>
      <w:r w:rsidRPr="004C0828">
        <w:t>Loïc</w:t>
      </w:r>
      <w:proofErr w:type="spellEnd"/>
      <w:r w:rsidRPr="004C0828">
        <w:t xml:space="preserve"> waiting for her at a check point in the middle of the race in a remote area without mobile access coverage. </w:t>
      </w:r>
      <w:proofErr w:type="spellStart"/>
      <w:r w:rsidRPr="004C0828">
        <w:t>Reelika</w:t>
      </w:r>
      <w:proofErr w:type="spellEnd"/>
      <w:r w:rsidRPr="004C0828">
        <w:t xml:space="preserve"> expects that her personal data (e.g. position, health conditions, etc.) are protected.</w:t>
      </w:r>
    </w:p>
    <w:p w14:paraId="586362CD" w14:textId="77777777" w:rsidR="004C0828" w:rsidRPr="004C0828" w:rsidRDefault="004C0828" w:rsidP="004C0828">
      <w:pPr>
        <w:overflowPunct w:val="0"/>
        <w:autoSpaceDE w:val="0"/>
        <w:autoSpaceDN w:val="0"/>
        <w:adjustRightInd w:val="0"/>
        <w:textAlignment w:val="baseline"/>
      </w:pPr>
      <w:r w:rsidRPr="004C0828">
        <w:t>As she starts, her mobile device is first served by the mobile access but then when climbing the first mountain, she reaches the edge of the mobile access coverage. Throughout the race, her wearable devices are transferred between mobile and satellite access whenever the mobile access coverage disappears.</w:t>
      </w:r>
    </w:p>
    <w:p w14:paraId="77D23C91"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rPr>
        <w:t>Editor's note: consistency of terms – mobile access coverage = TN access?</w:t>
      </w:r>
    </w:p>
    <w:p w14:paraId="576A8EAB" w14:textId="0B13E2FD" w:rsidR="004C0828" w:rsidRPr="004C0828" w:rsidRDefault="004C0828" w:rsidP="004C0828">
      <w:pPr>
        <w:overflowPunct w:val="0"/>
        <w:autoSpaceDE w:val="0"/>
        <w:autoSpaceDN w:val="0"/>
        <w:adjustRightInd w:val="0"/>
        <w:textAlignment w:val="baseline"/>
        <w:rPr>
          <w:lang w:eastAsia="zh-CN"/>
        </w:rPr>
      </w:pPr>
      <w:r w:rsidRPr="004C0828">
        <w:t xml:space="preserve">Her friends do not perceive the transition between both access technologies (i.e. no packet loss </w:t>
      </w:r>
      <w:del w:id="209" w:author="Selvam Rengasami" w:date="2025-01-29T13:27:00Z" w16du:dateUtc="2025-01-29T18:27:00Z">
        <w:r w:rsidRPr="004C0828" w:rsidDel="00665421">
          <w:delText xml:space="preserve">when </w:delText>
        </w:r>
      </w:del>
      <w:ins w:id="210" w:author="Selvam Rengasami" w:date="2025-01-29T13:27:00Z" w16du:dateUtc="2025-01-29T18:27:00Z">
        <w:r w:rsidR="00665421">
          <w:t>for</w:t>
        </w:r>
        <w:r w:rsidR="00665421" w:rsidRPr="004C0828">
          <w:t xml:space="preserve"> </w:t>
        </w:r>
      </w:ins>
      <w:proofErr w:type="spellStart"/>
      <w:r w:rsidRPr="004C0828">
        <w:t>non real</w:t>
      </w:r>
      <w:proofErr w:type="spellEnd"/>
      <w:r w:rsidRPr="004C0828">
        <w:t xml:space="preserve"> time service and no interruption for real time service). However, they may perceive that the quality of the image/voice is adapted to varying available bandwidth and latency.</w:t>
      </w:r>
    </w:p>
    <w:p w14:paraId="2DF02A09" w14:textId="385927D6" w:rsidR="004C0828" w:rsidRPr="004C0828" w:rsidRDefault="004C0828" w:rsidP="004C0828">
      <w:pPr>
        <w:overflowPunct w:val="0"/>
        <w:autoSpaceDE w:val="0"/>
        <w:autoSpaceDN w:val="0"/>
        <w:adjustRightInd w:val="0"/>
        <w:textAlignment w:val="baseline"/>
        <w:rPr>
          <w:lang w:eastAsia="zh-CN"/>
        </w:rPr>
      </w:pPr>
      <w:r w:rsidRPr="004C0828">
        <w:lastRenderedPageBreak/>
        <w:t xml:space="preserve">The race organisers as well as all her friends including </w:t>
      </w:r>
      <w:proofErr w:type="spellStart"/>
      <w:r w:rsidRPr="004C0828">
        <w:t>Loïc</w:t>
      </w:r>
      <w:proofErr w:type="spellEnd"/>
      <w:r w:rsidRPr="004C0828">
        <w:t xml:space="preserve">, </w:t>
      </w:r>
      <w:ins w:id="211" w:author="Selvam Rengasami" w:date="2025-01-29T13:28:00Z" w16du:dateUtc="2025-01-29T18:28:00Z">
        <w:r w:rsidR="006F36B9">
          <w:t xml:space="preserve">regularly </w:t>
        </w:r>
      </w:ins>
      <w:r w:rsidRPr="004C0828">
        <w:t xml:space="preserve">keep receiving </w:t>
      </w:r>
      <w:del w:id="212" w:author="Selvam Rengasami" w:date="2025-01-29T13:28:00Z" w16du:dateUtc="2025-01-29T18:28:00Z">
        <w:r w:rsidRPr="004C0828" w:rsidDel="006F36B9">
          <w:delText xml:space="preserve">regularly </w:delText>
        </w:r>
      </w:del>
      <w:proofErr w:type="spellStart"/>
      <w:ins w:id="213" w:author="Selvam Rengasami" w:date="2025-01-29T13:28:00Z" w16du:dateUtc="2025-01-29T18:28:00Z">
        <w:r w:rsidR="006F36B9">
          <w:t>Reelika’s</w:t>
        </w:r>
        <w:proofErr w:type="spellEnd"/>
        <w:r w:rsidR="006F36B9" w:rsidRPr="004C0828">
          <w:t xml:space="preserve"> </w:t>
        </w:r>
      </w:ins>
      <w:del w:id="214" w:author="Selvam Rengasami" w:date="2025-01-29T13:28:00Z" w16du:dateUtc="2025-01-29T18:28:00Z">
        <w:r w:rsidRPr="004C0828" w:rsidDel="00CC60AF">
          <w:delText xml:space="preserve">the </w:delText>
        </w:r>
      </w:del>
      <w:r w:rsidRPr="004C0828">
        <w:t>position and health conditions</w:t>
      </w:r>
      <w:del w:id="215" w:author="Selvam Rengasami" w:date="2025-01-29T13:28:00Z" w16du:dateUtc="2025-01-29T18:28:00Z">
        <w:r w:rsidRPr="004C0828" w:rsidDel="00CC60AF">
          <w:delText xml:space="preserve"> of Reelika</w:delText>
        </w:r>
      </w:del>
      <w:r w:rsidRPr="004C0828">
        <w:t xml:space="preserve">. At some point </w:t>
      </w:r>
      <w:proofErr w:type="spellStart"/>
      <w:r w:rsidRPr="004C0828">
        <w:t>Loïc</w:t>
      </w:r>
      <w:proofErr w:type="spellEnd"/>
      <w:r w:rsidRPr="004C0828">
        <w:t xml:space="preserve"> detects that </w:t>
      </w:r>
      <w:proofErr w:type="spellStart"/>
      <w:r w:rsidRPr="004C0828">
        <w:t>Reelika</w:t>
      </w:r>
      <w:proofErr w:type="spellEnd"/>
      <w:r w:rsidRPr="004C0828">
        <w:t xml:space="preserve"> is getting very tired and cannot progress. He decides to send her a short message to cheer her up. </w:t>
      </w:r>
      <w:proofErr w:type="spellStart"/>
      <w:r w:rsidRPr="004C0828">
        <w:t>Reelika</w:t>
      </w:r>
      <w:proofErr w:type="spellEnd"/>
      <w:r w:rsidRPr="004C0828">
        <w:rPr>
          <w:rFonts w:eastAsia="SimSun"/>
          <w:lang w:val="en-US" w:eastAsia="zh-CN"/>
        </w:rPr>
        <w:t>’</w:t>
      </w:r>
      <w:r w:rsidRPr="004C0828">
        <w:rPr>
          <w:rFonts w:eastAsia="SimSun" w:hint="eastAsia"/>
          <w:lang w:val="en-US" w:eastAsia="zh-CN"/>
        </w:rPr>
        <w:t>s</w:t>
      </w:r>
      <w:r w:rsidRPr="004C0828">
        <w:t xml:space="preserve"> wearable mobile device receives the text message and convert</w:t>
      </w:r>
      <w:ins w:id="216" w:author="Selvam Rengasami" w:date="2025-01-29T13:28:00Z" w16du:dateUtc="2025-01-29T18:28:00Z">
        <w:r w:rsidR="00CC60AF">
          <w:t>s</w:t>
        </w:r>
      </w:ins>
      <w:r w:rsidRPr="004C0828">
        <w:t xml:space="preserve"> it to voice. </w:t>
      </w:r>
      <w:proofErr w:type="spellStart"/>
      <w:r w:rsidRPr="004C0828">
        <w:t>Reelika</w:t>
      </w:r>
      <w:proofErr w:type="spellEnd"/>
      <w:r w:rsidRPr="004C0828">
        <w:t xml:space="preserve"> listens to the message and thanks him with a video message.</w:t>
      </w:r>
    </w:p>
    <w:p w14:paraId="71897508" w14:textId="35948A4F" w:rsidR="004C0828" w:rsidRPr="004C0828" w:rsidRDefault="004C0828" w:rsidP="004C0828">
      <w:pPr>
        <w:overflowPunct w:val="0"/>
        <w:autoSpaceDE w:val="0"/>
        <w:autoSpaceDN w:val="0"/>
        <w:adjustRightInd w:val="0"/>
        <w:textAlignment w:val="baseline"/>
        <w:rPr>
          <w:lang w:eastAsia="zh-CN"/>
        </w:rPr>
      </w:pPr>
      <w:r w:rsidRPr="004C0828">
        <w:t xml:space="preserve">During the night, </w:t>
      </w:r>
      <w:proofErr w:type="spellStart"/>
      <w:r w:rsidRPr="004C0828">
        <w:t>Reelika</w:t>
      </w:r>
      <w:proofErr w:type="spellEnd"/>
      <w:r w:rsidRPr="004C0828">
        <w:t xml:space="preserve"> initiates an emergency call. </w:t>
      </w:r>
      <w:proofErr w:type="spellStart"/>
      <w:r w:rsidRPr="004C0828">
        <w:t>Reelika</w:t>
      </w:r>
      <w:proofErr w:type="spellEnd"/>
      <w:r w:rsidRPr="004C0828">
        <w:t xml:space="preserve"> reports to the race organisers that she is with a runner who injured himself while accidentally falling in a pit. The race organisers detect that </w:t>
      </w:r>
      <w:proofErr w:type="spellStart"/>
      <w:r w:rsidRPr="004C0828">
        <w:t>Reelika</w:t>
      </w:r>
      <w:proofErr w:type="spellEnd"/>
      <w:r w:rsidRPr="004C0828">
        <w:t xml:space="preserve"> may have crossed the Spanish border and launches a request for reliable positioning service </w:t>
      </w:r>
      <w:proofErr w:type="gramStart"/>
      <w:r w:rsidRPr="004C0828">
        <w:t>in order to</w:t>
      </w:r>
      <w:proofErr w:type="gramEnd"/>
      <w:r w:rsidRPr="004C0828">
        <w:t xml:space="preserve"> determine whether the French or the Spanish public safety organisation should intervene. </w:t>
      </w:r>
      <w:proofErr w:type="spellStart"/>
      <w:r w:rsidRPr="004C0828">
        <w:t>Reelika's</w:t>
      </w:r>
      <w:proofErr w:type="spellEnd"/>
      <w:r w:rsidRPr="004C0828">
        <w:t xml:space="preserve"> reported position is confirmed to be in Spain and hence the Spanish public safety organisation is alerted who takes over </w:t>
      </w:r>
      <w:proofErr w:type="spellStart"/>
      <w:r w:rsidRPr="004C0828">
        <w:t>Reelika</w:t>
      </w:r>
      <w:ins w:id="217" w:author="Selvam Rengasami" w:date="2025-01-29T13:29:00Z" w16du:dateUtc="2025-01-29T18:29:00Z">
        <w:r w:rsidR="00B02356">
          <w:t>’s</w:t>
        </w:r>
      </w:ins>
      <w:proofErr w:type="spellEnd"/>
      <w:r w:rsidRPr="004C0828">
        <w:t xml:space="preserve"> call. The on-going emergency call is extended to a Spanish first responder who fortunately is not far from the accident. He </w:t>
      </w:r>
      <w:proofErr w:type="gramStart"/>
      <w:r w:rsidRPr="004C0828">
        <w:t>is able to</w:t>
      </w:r>
      <w:proofErr w:type="gramEnd"/>
      <w:r w:rsidRPr="004C0828">
        <w:t xml:space="preserve"> reach the spot within a quarter of an hour, thanks to complementary guidance from </w:t>
      </w:r>
      <w:proofErr w:type="spellStart"/>
      <w:r w:rsidRPr="004C0828">
        <w:t>Reelika</w:t>
      </w:r>
      <w:proofErr w:type="spellEnd"/>
      <w:r w:rsidRPr="004C0828">
        <w:t>.</w:t>
      </w:r>
    </w:p>
    <w:p w14:paraId="415BA4F9" w14:textId="77777777" w:rsidR="004C0828" w:rsidRPr="004C0828" w:rsidRDefault="004C0828" w:rsidP="004C0828">
      <w:pPr>
        <w:keepLines/>
        <w:overflowPunct w:val="0"/>
        <w:autoSpaceDE w:val="0"/>
        <w:autoSpaceDN w:val="0"/>
        <w:adjustRightInd w:val="0"/>
        <w:ind w:left="1559" w:hanging="1134"/>
        <w:textAlignment w:val="baseline"/>
        <w:rPr>
          <w:color w:val="FF0000"/>
          <w:lang w:eastAsia="zh-CN"/>
        </w:rPr>
      </w:pPr>
      <w:r w:rsidRPr="004C0828">
        <w:rPr>
          <w:color w:val="FF0000"/>
          <w:lang w:eastAsia="zh-CN"/>
        </w:rPr>
        <w:t>Editor's note: consistency of terms – emergency call to third party and multi-party emergency call in Service Flow clause?</w:t>
      </w:r>
    </w:p>
    <w:p w14:paraId="73D4C20A" w14:textId="77777777" w:rsidR="004C0828" w:rsidRPr="004C0828" w:rsidRDefault="004C0828" w:rsidP="004C0828">
      <w:pPr>
        <w:overflowPunct w:val="0"/>
        <w:autoSpaceDE w:val="0"/>
        <w:autoSpaceDN w:val="0"/>
        <w:adjustRightInd w:val="0"/>
        <w:textAlignment w:val="baseline"/>
        <w:rPr>
          <w:lang w:eastAsia="zh-CN"/>
        </w:rPr>
      </w:pPr>
      <w:proofErr w:type="spellStart"/>
      <w:r w:rsidRPr="004C0828">
        <w:t>Reelika</w:t>
      </w:r>
      <w:proofErr w:type="spellEnd"/>
      <w:r w:rsidRPr="004C0828">
        <w:t xml:space="preserve"> </w:t>
      </w:r>
      <w:proofErr w:type="gramStart"/>
      <w:r w:rsidRPr="004C0828">
        <w:t>is able to</w:t>
      </w:r>
      <w:proofErr w:type="gramEnd"/>
      <w:r w:rsidRPr="004C0828">
        <w:t xml:space="preserve"> continue her race leaving the injured runner in good hands.</w:t>
      </w:r>
    </w:p>
    <w:p w14:paraId="4424F4D1" w14:textId="1898E0D8" w:rsidR="004C0828" w:rsidRPr="004C0828" w:rsidRDefault="004C0828" w:rsidP="004C0828">
      <w:pPr>
        <w:overflowPunct w:val="0"/>
        <w:autoSpaceDE w:val="0"/>
        <w:autoSpaceDN w:val="0"/>
        <w:adjustRightInd w:val="0"/>
        <w:textAlignment w:val="baseline"/>
        <w:rPr>
          <w:lang w:eastAsia="zh-CN"/>
        </w:rPr>
      </w:pPr>
      <w:r w:rsidRPr="004C0828">
        <w:t xml:space="preserve">As </w:t>
      </w:r>
      <w:proofErr w:type="spellStart"/>
      <w:r w:rsidRPr="004C0828">
        <w:t>Loïc</w:t>
      </w:r>
      <w:proofErr w:type="spellEnd"/>
      <w:r w:rsidRPr="004C0828">
        <w:t xml:space="preserve"> is monitoring the progress of </w:t>
      </w:r>
      <w:proofErr w:type="spellStart"/>
      <w:r w:rsidRPr="004C0828">
        <w:t>Reelika</w:t>
      </w:r>
      <w:proofErr w:type="spellEnd"/>
      <w:r w:rsidRPr="004C0828">
        <w:t xml:space="preserve">, it starts raining and </w:t>
      </w:r>
      <w:proofErr w:type="spellStart"/>
      <w:r w:rsidRPr="004C0828">
        <w:t>Loïc</w:t>
      </w:r>
      <w:proofErr w:type="spellEnd"/>
      <w:r w:rsidRPr="004C0828">
        <w:t xml:space="preserve"> decides to enter the large shelter where the runners will find some assistance. The rain is so dense that the race organisers decide in coordination with the public safety to alert the runners and all the followers along the track about possible slippage of terrain. An alert message is broadcast</w:t>
      </w:r>
      <w:del w:id="218" w:author="Selvam Rengasami" w:date="2025-01-29T13:37:00Z" w16du:dateUtc="2025-01-29T18:37:00Z">
        <w:r w:rsidRPr="004C0828" w:rsidDel="00C56624">
          <w:delText>ed</w:delText>
        </w:r>
      </w:del>
      <w:r w:rsidRPr="004C0828">
        <w:t xml:space="preserve"> to the area with the intent to reach the maximum number of persons, including the ones in indoor conditions. With this alert message, public safety requests all runners to report their position every 10 minutes during the next two hours. </w:t>
      </w:r>
      <w:proofErr w:type="spellStart"/>
      <w:r w:rsidRPr="004C0828">
        <w:t>Loïc</w:t>
      </w:r>
      <w:proofErr w:type="spellEnd"/>
      <w:r w:rsidRPr="004C0828">
        <w:t xml:space="preserve"> (indoor), </w:t>
      </w:r>
      <w:proofErr w:type="spellStart"/>
      <w:r w:rsidRPr="004C0828">
        <w:t>Reelika</w:t>
      </w:r>
      <w:proofErr w:type="spellEnd"/>
      <w:r w:rsidRPr="004C0828">
        <w:t xml:space="preserve"> and all race participants/followers in the area receive this alert message.</w:t>
      </w:r>
    </w:p>
    <w:p w14:paraId="58D0C114" w14:textId="4168AB40" w:rsidR="004C0828" w:rsidRPr="004C0828" w:rsidRDefault="004C0828" w:rsidP="004C0828">
      <w:pPr>
        <w:overflowPunct w:val="0"/>
        <w:autoSpaceDE w:val="0"/>
        <w:autoSpaceDN w:val="0"/>
        <w:adjustRightInd w:val="0"/>
        <w:textAlignment w:val="baseline"/>
        <w:rPr>
          <w:lang w:eastAsia="zh-CN"/>
        </w:rPr>
      </w:pPr>
      <w:r w:rsidRPr="004C0828">
        <w:t xml:space="preserve">At a certain point in the race, </w:t>
      </w:r>
      <w:proofErr w:type="spellStart"/>
      <w:r w:rsidRPr="004C0828">
        <w:t>Reelika</w:t>
      </w:r>
      <w:proofErr w:type="spellEnd"/>
      <w:r w:rsidRPr="004C0828">
        <w:t xml:space="preserve"> sets off on a bad track, due to the de-tagging of local activists. The monitoring system of the race organizer quickly detects that she is going off the planned track. She is immediately alerted with an alert message that triggers an alarm sound in her </w:t>
      </w:r>
      <w:proofErr w:type="gramStart"/>
      <w:r w:rsidRPr="004C0828">
        <w:t>wrist watch</w:t>
      </w:r>
      <w:proofErr w:type="gramEnd"/>
      <w:r w:rsidRPr="004C0828">
        <w:t xml:space="preserve">. She consults </w:t>
      </w:r>
      <w:del w:id="219" w:author="Selvam Rengasami" w:date="2025-01-29T13:40:00Z" w16du:dateUtc="2025-01-29T18:40:00Z">
        <w:r w:rsidRPr="004C0828" w:rsidDel="00622157">
          <w:delText xml:space="preserve">in </w:delText>
        </w:r>
      </w:del>
      <w:r w:rsidRPr="004C0828">
        <w:t xml:space="preserve">her wearable device </w:t>
      </w:r>
      <w:ins w:id="220" w:author="Selvam Rengasami" w:date="2025-01-29T13:40:00Z" w16du:dateUtc="2025-01-29T18:40:00Z">
        <w:r w:rsidR="00622157">
          <w:t xml:space="preserve">which shows </w:t>
        </w:r>
      </w:ins>
      <w:r w:rsidRPr="004C0828">
        <w:t>where she lost the planned track and how she can rejoin it.</w:t>
      </w:r>
    </w:p>
    <w:p w14:paraId="5B8BFD39" w14:textId="60E70F1A" w:rsidR="004C0828" w:rsidRPr="004C0828" w:rsidRDefault="004C0828" w:rsidP="004C0828">
      <w:pPr>
        <w:overflowPunct w:val="0"/>
        <w:autoSpaceDE w:val="0"/>
        <w:autoSpaceDN w:val="0"/>
        <w:adjustRightInd w:val="0"/>
        <w:textAlignment w:val="baseline"/>
        <w:rPr>
          <w:lang w:eastAsia="zh-CN"/>
        </w:rPr>
      </w:pPr>
      <w:r w:rsidRPr="004C0828">
        <w:t xml:space="preserve">The race organizers inform the race participants behind </w:t>
      </w:r>
      <w:proofErr w:type="spellStart"/>
      <w:r w:rsidRPr="004C0828">
        <w:t>Reelika</w:t>
      </w:r>
      <w:proofErr w:type="spellEnd"/>
      <w:r w:rsidRPr="004C0828">
        <w:t xml:space="preserve"> about the virtual track to rejoin the planned track as well as </w:t>
      </w:r>
      <w:del w:id="221" w:author="Selvam Rengasami" w:date="2025-01-29T13:41:00Z" w16du:dateUtc="2025-01-29T18:41:00Z">
        <w:r w:rsidRPr="004C0828" w:rsidDel="00081A3F">
          <w:delText xml:space="preserve">in </w:delText>
        </w:r>
      </w:del>
      <w:ins w:id="222" w:author="Selvam Rengasami" w:date="2025-01-29T13:41:00Z" w16du:dateUtc="2025-01-29T18:41:00Z">
        <w:r w:rsidR="00081A3F">
          <w:t>the</w:t>
        </w:r>
        <w:r w:rsidR="00081A3F" w:rsidRPr="004C0828">
          <w:t xml:space="preserve"> </w:t>
        </w:r>
      </w:ins>
      <w:r w:rsidRPr="004C0828">
        <w:t>field member of the race organization to correct the track. This prevents late runners to lose time with this track issue and no one need</w:t>
      </w:r>
      <w:ins w:id="223" w:author="Selvam Rengasami" w:date="2025-01-29T13:41:00Z" w16du:dateUtc="2025-01-29T18:41:00Z">
        <w:r w:rsidR="00132382">
          <w:t>s</w:t>
        </w:r>
      </w:ins>
      <w:r w:rsidRPr="004C0828">
        <w:t xml:space="preserve"> to be sent after lost runners.</w:t>
      </w:r>
    </w:p>
    <w:p w14:paraId="247E4F32" w14:textId="77777777" w:rsidR="004C0828" w:rsidRPr="004C0828" w:rsidRDefault="004C0828" w:rsidP="004C0828">
      <w:pPr>
        <w:overflowPunct w:val="0"/>
        <w:autoSpaceDE w:val="0"/>
        <w:autoSpaceDN w:val="0"/>
        <w:adjustRightInd w:val="0"/>
        <w:textAlignment w:val="baseline"/>
        <w:rPr>
          <w:lang w:eastAsia="zh-CN"/>
        </w:rPr>
      </w:pPr>
      <w:r w:rsidRPr="004C0828">
        <w:t xml:space="preserve">Fortunately, </w:t>
      </w:r>
      <w:proofErr w:type="spellStart"/>
      <w:r w:rsidRPr="004C0828">
        <w:t>Reelika</w:t>
      </w:r>
      <w:proofErr w:type="spellEnd"/>
      <w:r w:rsidRPr="004C0828">
        <w:t xml:space="preserve"> can successfully complete her race without further technical incident and all her friends join in a video conference to celebrate with her.</w:t>
      </w:r>
    </w:p>
    <w:p w14:paraId="7D32EADF" w14:textId="77777777" w:rsidR="004D3861" w:rsidRDefault="004D3861" w:rsidP="00B4181D"/>
    <w:p w14:paraId="0C6EF95B" w14:textId="1CC9A01C" w:rsidR="004D3861" w:rsidRPr="00561F99" w:rsidRDefault="004D3861" w:rsidP="004D3861">
      <w:pPr>
        <w:rPr>
          <w:color w:val="FF0000"/>
          <w:sz w:val="40"/>
          <w:szCs w:val="40"/>
        </w:rPr>
      </w:pPr>
      <w:r w:rsidRPr="00561F99">
        <w:rPr>
          <w:color w:val="FF0000"/>
          <w:sz w:val="40"/>
          <w:szCs w:val="40"/>
        </w:rPr>
        <w:t xml:space="preserve">---------- </w:t>
      </w:r>
      <w:r>
        <w:rPr>
          <w:color w:val="FF0000"/>
          <w:sz w:val="40"/>
          <w:szCs w:val="40"/>
        </w:rPr>
        <w:t>Twenty Fifth</w:t>
      </w:r>
      <w:r w:rsidRPr="00561F99">
        <w:rPr>
          <w:color w:val="FF0000"/>
          <w:sz w:val="40"/>
          <w:szCs w:val="40"/>
        </w:rPr>
        <w:t xml:space="preserve"> Change ----------</w:t>
      </w:r>
    </w:p>
    <w:p w14:paraId="0C7F3EF6" w14:textId="77777777" w:rsidR="00F52624" w:rsidRPr="00F52624" w:rsidRDefault="00F52624" w:rsidP="00F526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4" w:name="_Toc184968742"/>
      <w:r w:rsidRPr="00F52624">
        <w:rPr>
          <w:rFonts w:ascii="Arial" w:hAnsi="Arial"/>
          <w:sz w:val="28"/>
        </w:rPr>
        <w:t>8.3.6</w:t>
      </w:r>
      <w:r w:rsidRPr="00F52624">
        <w:rPr>
          <w:rFonts w:ascii="Arial" w:hAnsi="Arial"/>
          <w:sz w:val="28"/>
        </w:rPr>
        <w:tab/>
        <w:t>Potential New Requirements needed to support the use case</w:t>
      </w:r>
      <w:bookmarkEnd w:id="224"/>
    </w:p>
    <w:p w14:paraId="089F24DC" w14:textId="7572318C"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.6-1]: The 6G system shall be able to ensure service continuity with minimum interruption for UE</w:t>
      </w:r>
      <w:ins w:id="225" w:author="Selvam Rengasami" w:date="2025-01-29T14:07:00Z" w16du:dateUtc="2025-01-29T19:07:00Z">
        <w:r w:rsidR="003861B4">
          <w:t>s</w:t>
        </w:r>
      </w:ins>
      <w:r w:rsidRPr="00F52624">
        <w:t xml:space="preserve"> during the transition between terrestrial and satellite access and vice versa.</w:t>
      </w:r>
    </w:p>
    <w:p w14:paraId="5C55B5F5" w14:textId="45E879A2"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.6-2]: The 6G system via its satellite access, shall support SMS delivery to a high density of UE</w:t>
      </w:r>
      <w:ins w:id="226" w:author="Selvam Rengasami" w:date="2025-01-29T14:08:00Z" w16du:dateUtc="2025-01-29T19:08:00Z">
        <w:r w:rsidR="003861B4">
          <w:t>s</w:t>
        </w:r>
      </w:ins>
      <w:r w:rsidRPr="00F52624">
        <w:t xml:space="preserve"> i.e. up to [1000] UE</w:t>
      </w:r>
      <w:ins w:id="227" w:author="Selvam Rengasami" w:date="2025-01-29T14:08:00Z" w16du:dateUtc="2025-01-29T19:08:00Z">
        <w:r w:rsidR="003861B4">
          <w:t>s</w:t>
        </w:r>
      </w:ins>
      <w:r w:rsidRPr="00F52624">
        <w:t xml:space="preserve"> per km</w:t>
      </w:r>
      <w:r w:rsidRPr="00F52624">
        <w:rPr>
          <w:vertAlign w:val="superscript"/>
        </w:rPr>
        <w:t>2</w:t>
      </w:r>
      <w:r w:rsidRPr="00F52624">
        <w:t>.</w:t>
      </w:r>
    </w:p>
    <w:p w14:paraId="5F324E05" w14:textId="2483B34D" w:rsidR="00F52624" w:rsidRPr="00F52624" w:rsidRDefault="00F52624" w:rsidP="00F52624">
      <w:pPr>
        <w:overflowPunct w:val="0"/>
        <w:autoSpaceDE w:val="0"/>
        <w:autoSpaceDN w:val="0"/>
        <w:adjustRightInd w:val="0"/>
        <w:textAlignment w:val="baseline"/>
      </w:pPr>
      <w:r w:rsidRPr="00F52624">
        <w:t>[PR</w:t>
      </w:r>
      <w:r w:rsidRPr="00F52624">
        <w:rPr>
          <w:rFonts w:eastAsia="SimSun" w:hint="eastAsia"/>
          <w:lang w:val="en-US" w:eastAsia="zh-CN"/>
        </w:rPr>
        <w:t xml:space="preserve"> </w:t>
      </w:r>
      <w:r w:rsidRPr="00F52624">
        <w:rPr>
          <w:rFonts w:hint="eastAsia"/>
        </w:rPr>
        <w:t>8.3</w:t>
      </w:r>
      <w:r w:rsidRPr="00F52624">
        <w:t>.6-3]: Subject to regulatory requirements, the 6G system using satellite access, shall be able to support PWS for broadcasting warning notifications to UE</w:t>
      </w:r>
      <w:ins w:id="228" w:author="Selvam Rengasami" w:date="2025-01-29T14:08:00Z" w16du:dateUtc="2025-01-29T19:08:00Z">
        <w:r w:rsidR="003861B4">
          <w:t>s</w:t>
        </w:r>
      </w:ins>
      <w:r w:rsidRPr="00F52624">
        <w:t xml:space="preserve"> in adverse propagation conditions e.g. light indoor conditions, dense forest.</w:t>
      </w:r>
    </w:p>
    <w:p w14:paraId="372449BE" w14:textId="77777777" w:rsidR="00841158" w:rsidRDefault="00841158" w:rsidP="00983255"/>
    <w:p w14:paraId="2F8A74C1"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Sixth</w:t>
      </w:r>
      <w:r w:rsidRPr="00561F99">
        <w:rPr>
          <w:color w:val="FF0000"/>
          <w:sz w:val="40"/>
          <w:szCs w:val="40"/>
        </w:rPr>
        <w:t xml:space="preserve"> Change ----------</w:t>
      </w:r>
    </w:p>
    <w:p w14:paraId="03766E04" w14:textId="77777777" w:rsidR="00927E77" w:rsidRPr="00927E77" w:rsidRDefault="00927E77" w:rsidP="00927E7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29" w:name="_Toc184968751"/>
      <w:r w:rsidRPr="00927E77">
        <w:rPr>
          <w:rFonts w:ascii="Arial" w:hAnsi="Arial"/>
          <w:sz w:val="28"/>
        </w:rPr>
        <w:t>8.5.1</w:t>
      </w:r>
      <w:r w:rsidRPr="00927E77">
        <w:rPr>
          <w:rFonts w:ascii="Arial" w:hAnsi="Arial"/>
          <w:sz w:val="28"/>
        </w:rPr>
        <w:tab/>
        <w:t>Description</w:t>
      </w:r>
      <w:bookmarkEnd w:id="229"/>
    </w:p>
    <w:p w14:paraId="71673A9C" w14:textId="10DA6521" w:rsidR="00927E77" w:rsidRPr="00927E77" w:rsidRDefault="00927E77" w:rsidP="00927E77">
      <w:pPr>
        <w:overflowPunct w:val="0"/>
        <w:autoSpaceDE w:val="0"/>
        <w:autoSpaceDN w:val="0"/>
        <w:adjustRightInd w:val="0"/>
        <w:textAlignment w:val="baseline"/>
        <w:rPr>
          <w:lang w:eastAsia="zh-CN"/>
        </w:rPr>
      </w:pPr>
      <w:r w:rsidRPr="00927E77">
        <w:rPr>
          <w:lang w:eastAsia="zh-CN"/>
        </w:rPr>
        <w:t xml:space="preserve">The national meteorological centre has detected </w:t>
      </w:r>
      <w:del w:id="230" w:author="Selvam Rengasami" w:date="2025-01-29T17:23:00Z" w16du:dateUtc="2025-01-29T22:23:00Z">
        <w:r w:rsidRPr="00927E77" w:rsidDel="00927E77">
          <w:rPr>
            <w:lang w:eastAsia="zh-CN"/>
          </w:rPr>
          <w:delText xml:space="preserve">the </w:delText>
        </w:r>
      </w:del>
      <w:ins w:id="231" w:author="Selvam Rengasami" w:date="2025-01-29T17:23:00Z" w16du:dateUtc="2025-01-29T22:23:00Z">
        <w:r>
          <w:rPr>
            <w:lang w:eastAsia="zh-CN"/>
          </w:rPr>
          <w:t>an</w:t>
        </w:r>
        <w:r w:rsidRPr="00927E77">
          <w:rPr>
            <w:lang w:eastAsia="zh-CN"/>
          </w:rPr>
          <w:t xml:space="preserve"> </w:t>
        </w:r>
      </w:ins>
      <w:r w:rsidRPr="00927E77">
        <w:rPr>
          <w:lang w:eastAsia="zh-CN"/>
        </w:rPr>
        <w:t xml:space="preserve">upcoming </w:t>
      </w:r>
      <w:del w:id="232" w:author="Selvam Rengasami" w:date="2025-01-29T17:23:00Z" w16du:dateUtc="2025-01-29T22:23:00Z">
        <w:r w:rsidRPr="00927E77" w:rsidDel="00F22F9B">
          <w:rPr>
            <w:lang w:eastAsia="zh-CN"/>
          </w:rPr>
          <w:delText>of an outstanding</w:delText>
        </w:r>
      </w:del>
      <w:ins w:id="233" w:author="Selvam Rengasami" w:date="2025-01-29T17:23:00Z" w16du:dateUtc="2025-01-29T22:23:00Z">
        <w:r w:rsidR="00F22F9B">
          <w:rPr>
            <w:lang w:eastAsia="zh-CN"/>
          </w:rPr>
          <w:t>major</w:t>
        </w:r>
      </w:ins>
      <w:r w:rsidRPr="00927E77">
        <w:rPr>
          <w:lang w:eastAsia="zh-CN"/>
        </w:rPr>
        <w:t xml:space="preserve"> storm with heavy rains which are likely going to cause a major flood in the Valencia region. The alert is propagated to the public safety organisations as well as to the population.</w:t>
      </w:r>
    </w:p>
    <w:p w14:paraId="2040647D" w14:textId="77777777" w:rsidR="00927E77" w:rsidRPr="00927E77" w:rsidRDefault="00927E77" w:rsidP="00927E77">
      <w:pPr>
        <w:overflowPunct w:val="0"/>
        <w:autoSpaceDE w:val="0"/>
        <w:autoSpaceDN w:val="0"/>
        <w:adjustRightInd w:val="0"/>
        <w:textAlignment w:val="baseline"/>
      </w:pPr>
      <w:r w:rsidRPr="00927E77">
        <w:lastRenderedPageBreak/>
        <w:t>All first responders are equipped with a set of wearable devices (i.e. handheld, bodycam, vital signs monitoring sensors, …) and some with drones with regular and thermal (infrared) cameras.</w:t>
      </w:r>
    </w:p>
    <w:p w14:paraId="615BE5F3" w14:textId="0AD6BAF4" w:rsidR="00927E77" w:rsidRPr="00927E77" w:rsidRDefault="00927E77" w:rsidP="00927E77">
      <w:pPr>
        <w:overflowPunct w:val="0"/>
        <w:autoSpaceDE w:val="0"/>
        <w:autoSpaceDN w:val="0"/>
        <w:adjustRightInd w:val="0"/>
        <w:textAlignment w:val="baseline"/>
      </w:pPr>
      <w:r w:rsidRPr="00927E77">
        <w:t xml:space="preserve">The storm and floods </w:t>
      </w:r>
      <w:del w:id="234" w:author="Selvam Rengasami" w:date="2025-01-29T18:26:00Z" w16du:dateUtc="2025-01-29T23:26:00Z">
        <w:r w:rsidRPr="00927E77" w:rsidDel="00F3586B">
          <w:delText xml:space="preserve">created </w:delText>
        </w:r>
      </w:del>
      <w:ins w:id="235" w:author="Selvam Rengasami" w:date="2025-01-29T18:26:00Z" w16du:dateUtc="2025-01-29T23:26:00Z">
        <w:r w:rsidR="00F3586B">
          <w:t>caused</w:t>
        </w:r>
        <w:r w:rsidR="00F3586B" w:rsidRPr="00927E77">
          <w:t xml:space="preserve"> </w:t>
        </w:r>
      </w:ins>
      <w:r w:rsidRPr="00927E77">
        <w:t>power supply cuts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w:t>
      </w:r>
      <w:ins w:id="236" w:author="Selvam Rengasami" w:date="2025-01-29T18:26:00Z" w16du:dateUtc="2025-01-29T23:26:00Z">
        <w:r w:rsidR="00992CE5">
          <w:t>,</w:t>
        </w:r>
      </w:ins>
      <w:r w:rsidRPr="00927E77">
        <w:t xml:space="preserve"> each with their all-terrain vehicles or amphibious vehicles in the harbour. The remaining bandwidth of the satellite access can be used by the population to exchange messages.</w:t>
      </w:r>
    </w:p>
    <w:p w14:paraId="1D91939D"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Quickly, it is decided to ask assistance from public safety and disaster relief organisations from neighbouring countries.</w:t>
      </w:r>
    </w:p>
    <w:p w14:paraId="74D8BCEF" w14:textId="4DF261C0" w:rsidR="00927E77" w:rsidRPr="00927E77" w:rsidRDefault="00927E77" w:rsidP="00927E77">
      <w:pPr>
        <w:overflowPunct w:val="0"/>
        <w:autoSpaceDE w:val="0"/>
        <w:autoSpaceDN w:val="0"/>
        <w:adjustRightInd w:val="0"/>
        <w:textAlignment w:val="baseline"/>
      </w:pPr>
      <w:r w:rsidRPr="00927E77">
        <w:t xml:space="preserve">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 </w:t>
      </w:r>
      <w:del w:id="237" w:author="Selvam Rengasami" w:date="2025-01-29T18:28:00Z" w16du:dateUtc="2025-01-29T23:28:00Z">
        <w:r w:rsidRPr="00927E77" w:rsidDel="00E46EF6">
          <w:delText>decayed in power</w:delText>
        </w:r>
      </w:del>
      <w:ins w:id="238" w:author="Selvam Rengasami" w:date="2025-01-29T18:28:00Z" w16du:dateUtc="2025-01-29T23:28:00Z">
        <w:r w:rsidR="00E46EF6">
          <w:t>subsided</w:t>
        </w:r>
        <w:r w:rsidR="00EC12BB">
          <w:t>,</w:t>
        </w:r>
      </w:ins>
      <w:r w:rsidRPr="00927E77">
        <w:t xml:space="preserve"> drones are used by team members to assess the disaster, report to headquarter(s) and rescue the population.</w:t>
      </w:r>
    </w:p>
    <w:p w14:paraId="39D500EE" w14:textId="2B53B701" w:rsidR="00927E77" w:rsidRPr="00927E77" w:rsidRDefault="00927E77" w:rsidP="00927E77">
      <w:pPr>
        <w:overflowPunct w:val="0"/>
        <w:autoSpaceDE w:val="0"/>
        <w:autoSpaceDN w:val="0"/>
        <w:adjustRightInd w:val="0"/>
        <w:textAlignment w:val="baseline"/>
      </w:pPr>
      <w:r w:rsidRPr="00927E77">
        <w:t>As the flood took place in the coastal area, casualties are being spread to the sea and therefore, public safety organisation</w:t>
      </w:r>
      <w:ins w:id="239" w:author="Selvam Rengasami" w:date="2025-01-29T18:28:00Z" w16du:dateUtc="2025-01-29T23:28:00Z">
        <w:r w:rsidR="00EC12BB">
          <w:t>s</w:t>
        </w:r>
      </w:ins>
      <w:r w:rsidRPr="00927E77">
        <w:t xml:space="preserve"> are deploying boats</w:t>
      </w:r>
      <w:ins w:id="240" w:author="Selvam Rengasami" w:date="2025-01-29T18:28:00Z" w16du:dateUtc="2025-01-29T23:28:00Z">
        <w:r w:rsidR="00EC12BB">
          <w:t>,</w:t>
        </w:r>
      </w:ins>
      <w:r w:rsidRPr="00927E77">
        <w:t xml:space="preserve"> each equipped with an on-board local access network and satellite connectivity.</w:t>
      </w:r>
    </w:p>
    <w:p w14:paraId="3B9177B6" w14:textId="34AF9BE4" w:rsidR="00927E77" w:rsidRPr="00927E77" w:rsidRDefault="00927E77" w:rsidP="00927E77">
      <w:pPr>
        <w:overflowPunct w:val="0"/>
        <w:autoSpaceDE w:val="0"/>
        <w:autoSpaceDN w:val="0"/>
        <w:adjustRightInd w:val="0"/>
        <w:textAlignment w:val="baseline"/>
      </w:pPr>
      <w:r w:rsidRPr="00927E77">
        <w:t>Responders or drones may have to move beyond the coverage of a local access network. In such cases</w:t>
      </w:r>
      <w:ins w:id="241" w:author="Selvam Rengasami" w:date="2025-01-29T18:29:00Z" w16du:dateUtc="2025-01-29T23:29:00Z">
        <w:r w:rsidR="001F0E2D">
          <w:t>,</w:t>
        </w:r>
      </w:ins>
      <w:r w:rsidRPr="00927E77">
        <w:t xml:space="preserve"> continuity of service is ensured through smooth transition to the satellite access. Several local access networks can be directly connected via satellite to ease the coordination between the teams. User equipment belonging to national first responders can seamlessly communicate with user equipment appertaining to responders of the neighbouring countries.</w:t>
      </w:r>
    </w:p>
    <w:p w14:paraId="56AA655F" w14:textId="77777777" w:rsidR="00927E77" w:rsidRPr="00927E77" w:rsidRDefault="00927E77" w:rsidP="00927E77">
      <w:pPr>
        <w:overflowPunct w:val="0"/>
        <w:autoSpaceDE w:val="0"/>
        <w:autoSpaceDN w:val="0"/>
        <w:adjustRightInd w:val="0"/>
        <w:textAlignment w:val="baseline"/>
        <w:rPr>
          <w:lang w:eastAsia="zh-CN"/>
        </w:rPr>
      </w:pPr>
      <w:r w:rsidRPr="00927E77">
        <w:rPr>
          <w:lang w:eastAsia="zh-CN"/>
        </w:rPr>
        <w:t>During the recovery phase, an HIBS (base station on board a HAPS) can be launched to increase the available capacity over the area before the terrestrial base stations are repaired.</w:t>
      </w:r>
    </w:p>
    <w:p w14:paraId="07F94D89" w14:textId="77777777" w:rsidR="00983255" w:rsidRDefault="00983255" w:rsidP="00B4181D"/>
    <w:p w14:paraId="2D7EB0DA" w14:textId="77777777" w:rsidR="00965AA8" w:rsidRDefault="00965AA8" w:rsidP="00B4181D"/>
    <w:p w14:paraId="3A18CC1E"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Seventh</w:t>
      </w:r>
      <w:r w:rsidRPr="00561F99">
        <w:rPr>
          <w:color w:val="FF0000"/>
          <w:sz w:val="40"/>
          <w:szCs w:val="40"/>
        </w:rPr>
        <w:t xml:space="preserve"> Change ----------</w:t>
      </w:r>
    </w:p>
    <w:p w14:paraId="4C3C51C3" w14:textId="77777777" w:rsidR="00965AA8" w:rsidRDefault="00965AA8" w:rsidP="00B4181D"/>
    <w:p w14:paraId="21E4A871" w14:textId="77777777" w:rsidR="00C55305" w:rsidRPr="00C55305" w:rsidRDefault="00C55305" w:rsidP="00C5530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2" w:name="_Toc184968753"/>
      <w:r w:rsidRPr="00C55305">
        <w:rPr>
          <w:rFonts w:ascii="Arial" w:hAnsi="Arial"/>
          <w:sz w:val="28"/>
        </w:rPr>
        <w:t>8.5.3</w:t>
      </w:r>
      <w:r w:rsidRPr="00C55305">
        <w:rPr>
          <w:rFonts w:ascii="Arial" w:hAnsi="Arial"/>
          <w:sz w:val="28"/>
        </w:rPr>
        <w:tab/>
        <w:t>Service Flows</w:t>
      </w:r>
      <w:bookmarkEnd w:id="242"/>
    </w:p>
    <w:p w14:paraId="5C1EB6E3" w14:textId="004ACBD5" w:rsidR="00C55305" w:rsidRPr="00C55305" w:rsidRDefault="00C55305" w:rsidP="00C55305">
      <w:pPr>
        <w:overflowPunct w:val="0"/>
        <w:autoSpaceDE w:val="0"/>
        <w:autoSpaceDN w:val="0"/>
        <w:adjustRightInd w:val="0"/>
        <w:textAlignment w:val="baseline"/>
      </w:pPr>
      <w:r w:rsidRPr="00C55305">
        <w:t xml:space="preserve">Given that the terrestrial network is down, all UEs will look for </w:t>
      </w:r>
      <w:ins w:id="243" w:author="Selvam Rengasami" w:date="2025-01-29T18:31:00Z" w16du:dateUtc="2025-01-29T23:31:00Z">
        <w:r>
          <w:t xml:space="preserve">an </w:t>
        </w:r>
      </w:ins>
      <w:r w:rsidRPr="00C55305">
        <w:t>alternative available network in the area, that is the satellite access and later the HAPS based access network.</w:t>
      </w:r>
    </w:p>
    <w:p w14:paraId="215B1961" w14:textId="77777777" w:rsidR="00C55305" w:rsidRPr="00C55305" w:rsidRDefault="00C55305" w:rsidP="00C55305">
      <w:pPr>
        <w:keepNext/>
        <w:overflowPunct w:val="0"/>
        <w:autoSpaceDE w:val="0"/>
        <w:autoSpaceDN w:val="0"/>
        <w:adjustRightInd w:val="0"/>
        <w:textAlignment w:val="baseline"/>
      </w:pPr>
      <w:r w:rsidRPr="00C55305">
        <w:t>Satellite or HAPS based access network can be used to support:</w:t>
      </w:r>
    </w:p>
    <w:p w14:paraId="3EE95BD4" w14:textId="259E3026" w:rsidR="00C55305" w:rsidRPr="00C55305" w:rsidRDefault="00C55305" w:rsidP="00C55305">
      <w:pPr>
        <w:overflowPunct w:val="0"/>
        <w:autoSpaceDE w:val="0"/>
        <w:autoSpaceDN w:val="0"/>
        <w:adjustRightInd w:val="0"/>
        <w:ind w:left="568" w:hanging="284"/>
        <w:textAlignment w:val="baseline"/>
      </w:pPr>
      <w:r w:rsidRPr="00C55305">
        <w:t>-</w:t>
      </w:r>
      <w:r w:rsidRPr="00C55305">
        <w:tab/>
        <w:t xml:space="preserve">Public warning service to </w:t>
      </w:r>
      <w:del w:id="244" w:author="Selvam Rengasami" w:date="2025-01-29T18:32:00Z" w16du:dateUtc="2025-01-29T23:32:00Z">
        <w:r w:rsidRPr="00C55305" w:rsidDel="00B00CDF">
          <w:delText xml:space="preserve">all </w:delText>
        </w:r>
      </w:del>
      <w:ins w:id="245" w:author="Selvam Rengasami" w:date="2025-01-29T18:32:00Z" w16du:dateUtc="2025-01-29T23:32:00Z">
        <w:r w:rsidR="00B00CDF">
          <w:t>the entire</w:t>
        </w:r>
        <w:r w:rsidR="00B00CDF" w:rsidRPr="00C55305">
          <w:t xml:space="preserve"> </w:t>
        </w:r>
      </w:ins>
      <w:r w:rsidRPr="00C55305">
        <w:t>population (including 1</w:t>
      </w:r>
      <w:r w:rsidRPr="00C55305">
        <w:rPr>
          <w:vertAlign w:val="superscript"/>
        </w:rPr>
        <w:t>st</w:t>
      </w:r>
      <w:r w:rsidRPr="00C55305">
        <w:t xml:space="preserve"> responder</w:t>
      </w:r>
      <w:del w:id="246" w:author="Selvam Rengasami" w:date="2025-01-29T18:32:00Z" w16du:dateUtc="2025-01-29T23:32:00Z">
        <w:r w:rsidRPr="00C55305" w:rsidDel="00B00CDF">
          <w:delText>'</w:delText>
        </w:r>
      </w:del>
      <w:r w:rsidRPr="00C55305">
        <w:t xml:space="preserve">s </w:t>
      </w:r>
      <w:ins w:id="247" w:author="Selvam Rengasami" w:date="2025-01-29T18:32:00Z" w16du:dateUtc="2025-01-29T23:32:00Z">
        <w:r w:rsidR="00B00CDF">
          <w:t xml:space="preserve">and </w:t>
        </w:r>
      </w:ins>
      <w:r w:rsidRPr="00C55305">
        <w:t>volunteers) in the impacted area (also in adverse propagation conditions such as light indoor)</w:t>
      </w:r>
    </w:p>
    <w:p w14:paraId="1974B9B2" w14:textId="54910E8D" w:rsidR="00C55305" w:rsidRPr="00C55305" w:rsidRDefault="00C55305" w:rsidP="00C55305">
      <w:pPr>
        <w:overflowPunct w:val="0"/>
        <w:autoSpaceDE w:val="0"/>
        <w:autoSpaceDN w:val="0"/>
        <w:adjustRightInd w:val="0"/>
        <w:ind w:left="568" w:hanging="284"/>
        <w:textAlignment w:val="baseline"/>
      </w:pPr>
      <w:r w:rsidRPr="00C55305">
        <w:t>-</w:t>
      </w:r>
      <w:r w:rsidRPr="00C55305">
        <w:tab/>
        <w:t>Non real time and real time services to pedestrian</w:t>
      </w:r>
      <w:ins w:id="248" w:author="Selvam Rengasami" w:date="2025-01-29T18:32:00Z" w16du:dateUtc="2025-01-29T23:32:00Z">
        <w:r w:rsidR="00803D17">
          <w:t>s</w:t>
        </w:r>
      </w:ins>
      <w:r w:rsidRPr="00C55305">
        <w:t xml:space="preserve"> or drone mounted UE</w:t>
      </w:r>
      <w:ins w:id="249" w:author="Selvam Rengasami" w:date="2025-01-29T18:32:00Z" w16du:dateUtc="2025-01-29T23:32:00Z">
        <w:r w:rsidR="00803D17">
          <w:t>s</w:t>
        </w:r>
      </w:ins>
    </w:p>
    <w:p w14:paraId="2E04A7CC"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Backhaul connectivity to vehicle/boat mounted local access point</w:t>
      </w:r>
    </w:p>
    <w:p w14:paraId="03A6178D"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Connectivity (without usage of satellite feeder link) between two local access points</w:t>
      </w:r>
    </w:p>
    <w:p w14:paraId="15E238EB" w14:textId="77777777" w:rsidR="00C55305" w:rsidRPr="00C55305" w:rsidRDefault="00C55305" w:rsidP="00C55305">
      <w:pPr>
        <w:overflowPunct w:val="0"/>
        <w:autoSpaceDE w:val="0"/>
        <w:autoSpaceDN w:val="0"/>
        <w:adjustRightInd w:val="0"/>
        <w:textAlignment w:val="baseline"/>
      </w:pPr>
      <w:r w:rsidRPr="00C55305">
        <w:t>The satellite or HAPS based access bandwidth can be pre-empted for public safety organisations but the remaining bandwidth if available may be used by the population only for messaging.</w:t>
      </w:r>
    </w:p>
    <w:p w14:paraId="22AE47CB" w14:textId="77777777" w:rsidR="00C55305" w:rsidRPr="00C55305" w:rsidRDefault="00C55305" w:rsidP="00C55305">
      <w:pPr>
        <w:overflowPunct w:val="0"/>
        <w:autoSpaceDE w:val="0"/>
        <w:autoSpaceDN w:val="0"/>
        <w:adjustRightInd w:val="0"/>
        <w:textAlignment w:val="baseline"/>
      </w:pPr>
      <w:r w:rsidRPr="00C55305">
        <w:t xml:space="preserve">Vehicle/boat mounted </w:t>
      </w:r>
      <w:r w:rsidRPr="00C55305">
        <w:rPr>
          <w:rFonts w:eastAsia="SimSun" w:hint="eastAsia"/>
          <w:lang w:val="en-US" w:eastAsia="zh-CN"/>
        </w:rPr>
        <w:t>l</w:t>
      </w:r>
      <w:proofErr w:type="spellStart"/>
      <w:r w:rsidRPr="00C55305">
        <w:t>ocal</w:t>
      </w:r>
      <w:proofErr w:type="spellEnd"/>
      <w:r w:rsidRPr="00C55305">
        <w:t xml:space="preserve"> access points can be used</w:t>
      </w:r>
    </w:p>
    <w:p w14:paraId="130507F9" w14:textId="443010EC" w:rsidR="00C55305" w:rsidRPr="00C55305" w:rsidRDefault="00C55305" w:rsidP="00C55305">
      <w:pPr>
        <w:overflowPunct w:val="0"/>
        <w:autoSpaceDE w:val="0"/>
        <w:autoSpaceDN w:val="0"/>
        <w:adjustRightInd w:val="0"/>
        <w:ind w:left="568" w:hanging="284"/>
        <w:textAlignment w:val="baseline"/>
      </w:pPr>
      <w:r w:rsidRPr="00C55305">
        <w:t>-</w:t>
      </w:r>
      <w:r w:rsidRPr="00C55305">
        <w:tab/>
        <w:t>To serve pedestrian or drone mounted UE</w:t>
      </w:r>
      <w:ins w:id="250" w:author="Selvam Rengasami" w:date="2025-01-29T18:33:00Z" w16du:dateUtc="2025-01-29T23:33:00Z">
        <w:r w:rsidR="00B34564">
          <w:t>s</w:t>
        </w:r>
      </w:ins>
    </w:p>
    <w:p w14:paraId="430F8B09" w14:textId="77777777" w:rsidR="00C55305" w:rsidRPr="00C55305" w:rsidRDefault="00C55305" w:rsidP="00C55305">
      <w:pPr>
        <w:overflowPunct w:val="0"/>
        <w:autoSpaceDE w:val="0"/>
        <w:autoSpaceDN w:val="0"/>
        <w:adjustRightInd w:val="0"/>
        <w:ind w:left="568" w:hanging="284"/>
        <w:textAlignment w:val="baseline"/>
      </w:pPr>
      <w:r w:rsidRPr="00C55305">
        <w:t>-</w:t>
      </w:r>
      <w:r w:rsidRPr="00C55305">
        <w:tab/>
        <w:t>To support UE to UE connectivity</w:t>
      </w:r>
    </w:p>
    <w:p w14:paraId="6EBD17BB" w14:textId="77777777" w:rsidR="00965AA8" w:rsidRDefault="00965AA8" w:rsidP="00B4181D"/>
    <w:p w14:paraId="40C041F8" w14:textId="77777777" w:rsidR="00965AA8" w:rsidRDefault="00965AA8" w:rsidP="00B4181D"/>
    <w:p w14:paraId="21193616" w14:textId="77777777" w:rsidR="003E10C6" w:rsidRPr="00561F99" w:rsidRDefault="003E10C6" w:rsidP="003E10C6">
      <w:pPr>
        <w:rPr>
          <w:color w:val="FF0000"/>
          <w:sz w:val="40"/>
          <w:szCs w:val="40"/>
        </w:rPr>
      </w:pPr>
      <w:r w:rsidRPr="00561F99">
        <w:rPr>
          <w:color w:val="FF0000"/>
          <w:sz w:val="40"/>
          <w:szCs w:val="40"/>
        </w:rPr>
        <w:lastRenderedPageBreak/>
        <w:t xml:space="preserve">---------- </w:t>
      </w:r>
      <w:r>
        <w:rPr>
          <w:color w:val="FF0000"/>
          <w:sz w:val="40"/>
          <w:szCs w:val="40"/>
        </w:rPr>
        <w:t>Twenty Eighth</w:t>
      </w:r>
      <w:r w:rsidRPr="00561F99">
        <w:rPr>
          <w:color w:val="FF0000"/>
          <w:sz w:val="40"/>
          <w:szCs w:val="40"/>
        </w:rPr>
        <w:t xml:space="preserve"> Change ----------</w:t>
      </w:r>
    </w:p>
    <w:p w14:paraId="179F1D54" w14:textId="77777777" w:rsidR="00773678" w:rsidRDefault="00773678" w:rsidP="00773678">
      <w:pPr>
        <w:pStyle w:val="Heading3"/>
        <w:rPr>
          <w:lang w:eastAsia="zh-CN"/>
        </w:rPr>
      </w:pPr>
      <w:bookmarkStart w:id="251" w:name="_Toc184968760"/>
      <w:r>
        <w:t>8.6.3</w:t>
      </w:r>
      <w:r>
        <w:tab/>
        <w:t>Service Flows</w:t>
      </w:r>
      <w:bookmarkEnd w:id="251"/>
    </w:p>
    <w:p w14:paraId="4E34CB0C" w14:textId="77777777" w:rsidR="00773678" w:rsidRDefault="00773678" w:rsidP="00773678">
      <w:pPr>
        <w:pStyle w:val="B1"/>
        <w:rPr>
          <w:lang w:eastAsia="en-GB"/>
        </w:rPr>
      </w:pPr>
      <w:r w:rsidRPr="00AD262B">
        <w:rPr>
          <w:lang w:val="en-US" w:eastAsia="zh-CN"/>
        </w:rPr>
        <w:t xml:space="preserve">1. </w:t>
      </w:r>
      <w:r>
        <w:rPr>
          <w:lang w:eastAsia="en-GB"/>
        </w:rPr>
        <w:t>At some point, the IoT or low-power device may lose its original positioning sources due to one of the following reasons:</w:t>
      </w:r>
    </w:p>
    <w:p w14:paraId="5A5E79A7" w14:textId="77777777" w:rsidR="00773678" w:rsidRDefault="00773678" w:rsidP="00773678">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756DE3E4" w14:textId="4B73A0D0" w:rsidR="00773678" w:rsidRDefault="00773678" w:rsidP="00773678">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w:t>
      </w:r>
      <w:ins w:id="252" w:author="Selvam Rengasami" w:date="2025-01-30T10:29:00Z" w16du:dateUtc="2025-01-30T15:29:00Z">
        <w:r w:rsidR="00EE1FF0">
          <w:t>ed</w:t>
        </w:r>
      </w:ins>
      <w:r>
        <w:t xml:space="preserve"> by sea, rail, or road.</w:t>
      </w:r>
    </w:p>
    <w:p w14:paraId="13CC9512"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In this context, the IoT or low-power device, served by the satellite access, is expected to know an approximate position from prior positioning. This requires the IoT or low-power device to refresh a more accurate position.</w:t>
      </w:r>
    </w:p>
    <w:p w14:paraId="2A7F951A"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7B87DDCF" w14:textId="77777777" w:rsidR="00773678" w:rsidRDefault="00773678" w:rsidP="00773678">
      <w:pPr>
        <w:pStyle w:val="B1"/>
        <w:numPr>
          <w:ilvl w:val="0"/>
          <w:numId w:val="9"/>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26554676" w14:textId="77777777" w:rsidR="00773678" w:rsidRDefault="00773678" w:rsidP="00773678">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307CE4E0" w14:textId="77777777" w:rsidR="00773678" w:rsidRDefault="00773678" w:rsidP="00773678">
      <w:pPr>
        <w:pStyle w:val="B1"/>
        <w:ind w:leftChars="300" w:left="884"/>
        <w:rPr>
          <w:lang w:eastAsia="en-GB"/>
        </w:rPr>
      </w:pPr>
      <w:r>
        <w:t>-</w:t>
      </w:r>
      <w:r>
        <w:tab/>
        <w:t>Reference signal for time of arrival measurements.</w:t>
      </w:r>
    </w:p>
    <w:p w14:paraId="377770ED" w14:textId="77777777" w:rsidR="00965AA8" w:rsidRDefault="00965AA8" w:rsidP="00B4181D"/>
    <w:p w14:paraId="752CB4AA" w14:textId="77777777" w:rsidR="00965AA8" w:rsidRDefault="00965AA8" w:rsidP="00B4181D"/>
    <w:p w14:paraId="3C73635A" w14:textId="77777777" w:rsidR="00DE496D" w:rsidRDefault="00DE496D" w:rsidP="00B4181D"/>
    <w:p w14:paraId="3BE8985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Twenty Ninth</w:t>
      </w:r>
      <w:r w:rsidRPr="00561F99">
        <w:rPr>
          <w:color w:val="FF0000"/>
          <w:sz w:val="40"/>
          <w:szCs w:val="40"/>
        </w:rPr>
        <w:t xml:space="preserve"> Change ----------</w:t>
      </w:r>
    </w:p>
    <w:p w14:paraId="572AE62A" w14:textId="77777777" w:rsidR="00283735" w:rsidRPr="00283735" w:rsidRDefault="00283735" w:rsidP="0028373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3" w:name="_Toc184968765"/>
      <w:r w:rsidRPr="00283735">
        <w:rPr>
          <w:rFonts w:ascii="Arial" w:hAnsi="Arial"/>
          <w:sz w:val="28"/>
        </w:rPr>
        <w:t>8.7.1</w:t>
      </w:r>
      <w:r w:rsidRPr="00283735">
        <w:rPr>
          <w:rFonts w:ascii="Arial" w:hAnsi="Arial"/>
          <w:sz w:val="28"/>
        </w:rPr>
        <w:tab/>
        <w:t>Description</w:t>
      </w:r>
      <w:bookmarkEnd w:id="253"/>
    </w:p>
    <w:p w14:paraId="23CCC5AE" w14:textId="77777777" w:rsidR="00283735" w:rsidRPr="00283735" w:rsidRDefault="00283735" w:rsidP="00283735">
      <w:pPr>
        <w:overflowPunct w:val="0"/>
        <w:autoSpaceDE w:val="0"/>
        <w:autoSpaceDN w:val="0"/>
        <w:adjustRightInd w:val="0"/>
        <w:textAlignment w:val="baseline"/>
      </w:pPr>
      <w:r w:rsidRPr="00283735">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rsidRPr="00283735">
        <w:t>fairly moderate</w:t>
      </w:r>
      <w:proofErr w:type="gramEnd"/>
      <w:r w:rsidRPr="00283735">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01C877AF" w14:textId="6C325D40" w:rsidR="00283735" w:rsidRPr="00283735" w:rsidRDefault="00283735" w:rsidP="00283735">
      <w:pPr>
        <w:overflowPunct w:val="0"/>
        <w:autoSpaceDE w:val="0"/>
        <w:autoSpaceDN w:val="0"/>
        <w:adjustRightInd w:val="0"/>
        <w:textAlignment w:val="baseline"/>
        <w:rPr>
          <w:i/>
        </w:rPr>
      </w:pPr>
      <w:r w:rsidRPr="00283735">
        <w:t xml:space="preserve">The use case Global </w:t>
      </w:r>
      <w:del w:id="254" w:author="Selvam Rengasami" w:date="2025-01-30T10:36:00Z" w16du:dateUtc="2025-01-30T15:36:00Z">
        <w:r w:rsidRPr="00283735" w:rsidDel="00881158">
          <w:delText xml:space="preserve">mobile </w:delText>
        </w:r>
      </w:del>
      <w:ins w:id="255" w:author="Selvam Rengasami" w:date="2025-01-30T10:36:00Z" w16du:dateUtc="2025-01-30T15:36:00Z">
        <w:r w:rsidR="00881158">
          <w:t>M</w:t>
        </w:r>
        <w:r w:rsidR="00881158" w:rsidRPr="00283735">
          <w:t xml:space="preserve">obile </w:t>
        </w:r>
      </w:ins>
      <w:del w:id="256" w:author="Selvam Rengasami" w:date="2025-01-30T10:37:00Z" w16du:dateUtc="2025-01-30T15:37:00Z">
        <w:r w:rsidRPr="00283735" w:rsidDel="00881158">
          <w:delText xml:space="preserve">video </w:delText>
        </w:r>
      </w:del>
      <w:ins w:id="257" w:author="Selvam Rengasami" w:date="2025-01-30T10:37:00Z" w16du:dateUtc="2025-01-30T15:37:00Z">
        <w:r w:rsidR="00881158">
          <w:t>V</w:t>
        </w:r>
        <w:r w:rsidR="00881158" w:rsidRPr="00283735">
          <w:t xml:space="preserve">ideo </w:t>
        </w:r>
      </w:ins>
      <w:r w:rsidRPr="00283735">
        <w:t>is about provisioning access to basic broadband services, exemplified by the capability to make a video call, at remote places on earth where people live or work, using handheld-type of 3GPP devices. A full global area coverage (e.g. 99.9 %) needs to be provided through NTN access. However, TN needs to handle more populated areas, for instance through very large cells, such that the total traffic to be handled by NTN is not too high.</w:t>
      </w:r>
      <w:r w:rsidRPr="00283735">
        <w:rPr>
          <w:i/>
        </w:rPr>
        <w:t xml:space="preserve"> </w:t>
      </w:r>
    </w:p>
    <w:p w14:paraId="02A43564" w14:textId="77777777" w:rsidR="00283735" w:rsidRPr="00283735" w:rsidRDefault="00283735" w:rsidP="00283735">
      <w:pPr>
        <w:overflowPunct w:val="0"/>
        <w:autoSpaceDE w:val="0"/>
        <w:autoSpaceDN w:val="0"/>
        <w:adjustRightInd w:val="0"/>
        <w:textAlignment w:val="baseline"/>
        <w:rPr>
          <w:iCs/>
        </w:rPr>
      </w:pPr>
      <w:r w:rsidRPr="00283735">
        <w:rPr>
          <w:iCs/>
        </w:rPr>
        <w:t>Based on population density this can be divided into remote and deep rural scenarios.</w:t>
      </w:r>
    </w:p>
    <w:p w14:paraId="70A0F560" w14:textId="77777777" w:rsidR="00283735" w:rsidRPr="00283735" w:rsidRDefault="00283735" w:rsidP="00283735">
      <w:pPr>
        <w:overflowPunct w:val="0"/>
        <w:autoSpaceDE w:val="0"/>
        <w:autoSpaceDN w:val="0"/>
        <w:adjustRightInd w:val="0"/>
        <w:ind w:left="568" w:hanging="284"/>
        <w:textAlignment w:val="baseline"/>
      </w:pPr>
      <w:r w:rsidRPr="00283735">
        <w:t>1)</w:t>
      </w:r>
      <w:r w:rsidRPr="00283735">
        <w:tab/>
        <w:t>Remote scenario</w:t>
      </w:r>
    </w:p>
    <w:p w14:paraId="69F24F9D" w14:textId="3B6A86EA" w:rsidR="00283735" w:rsidRPr="00283735" w:rsidRDefault="00283735" w:rsidP="00283735">
      <w:pPr>
        <w:overflowPunct w:val="0"/>
        <w:autoSpaceDE w:val="0"/>
        <w:autoSpaceDN w:val="0"/>
        <w:adjustRightInd w:val="0"/>
        <w:ind w:left="568" w:hanging="284"/>
        <w:textAlignment w:val="baseline"/>
      </w:pPr>
      <w:r w:rsidRPr="00283735">
        <w:tab/>
      </w:r>
      <w:ins w:id="258" w:author="Selvam Rengasami" w:date="2025-01-30T10:37:00Z" w16du:dateUtc="2025-01-30T15:37:00Z">
        <w:r w:rsidR="005C15F0">
          <w:t xml:space="preserve">This case </w:t>
        </w:r>
        <w:r w:rsidR="00707D71">
          <w:t>c</w:t>
        </w:r>
      </w:ins>
      <w:del w:id="259" w:author="Selvam Rengasami" w:date="2025-01-30T10:37:00Z" w16du:dateUtc="2025-01-30T15:37:00Z">
        <w:r w:rsidRPr="00283735" w:rsidDel="00707D71">
          <w:delText>C</w:delText>
        </w:r>
      </w:del>
      <w:r w:rsidRPr="00283735">
        <w:t>over</w:t>
      </w:r>
      <w:ins w:id="260" w:author="Selvam Rengasami" w:date="2025-01-30T10:37:00Z" w16du:dateUtc="2025-01-30T15:37:00Z">
        <w:r w:rsidR="00707D71">
          <w:t>s</w:t>
        </w:r>
      </w:ins>
      <w:del w:id="261" w:author="Selvam Rengasami" w:date="2025-01-30T10:37:00Z" w16du:dateUtc="2025-01-30T15:37:00Z">
        <w:r w:rsidRPr="00283735" w:rsidDel="00707D71">
          <w:delText>ing</w:delText>
        </w:r>
      </w:del>
      <w:r w:rsidRPr="00283735">
        <w:t xml:space="preserve"> virtually all people on </w:t>
      </w:r>
      <w:r w:rsidRPr="00283735">
        <w:rPr>
          <w:rFonts w:eastAsia="SimSun" w:hint="eastAsia"/>
          <w:lang w:val="en-US" w:eastAsia="zh-CN"/>
        </w:rPr>
        <w:t>e</w:t>
      </w:r>
      <w:proofErr w:type="spellStart"/>
      <w:r w:rsidRPr="00283735">
        <w:t>arth</w:t>
      </w:r>
      <w:proofErr w:type="spellEnd"/>
      <w:r w:rsidRPr="00283735">
        <w:t xml:space="preserve">, and virtually all areas including oceans. </w:t>
      </w:r>
      <w:del w:id="262" w:author="Selvam Rengasami" w:date="2025-01-30T10:38:00Z" w16du:dateUtc="2025-01-30T15:38:00Z">
        <w:r w:rsidRPr="00283735" w:rsidDel="002E3A05">
          <w:delText xml:space="preserve">In most </w:delText>
        </w:r>
      </w:del>
      <w:ins w:id="263" w:author="Selvam Rengasami" w:date="2025-01-30T10:38:00Z" w16du:dateUtc="2025-01-30T15:38:00Z">
        <w:r w:rsidR="002E3A05">
          <w:t>M</w:t>
        </w:r>
        <w:r w:rsidR="002E3A05" w:rsidRPr="00283735">
          <w:t xml:space="preserve">ost </w:t>
        </w:r>
      </w:ins>
      <w:r w:rsidRPr="00283735">
        <w:t xml:space="preserve">cases </w:t>
      </w:r>
      <w:ins w:id="264" w:author="Selvam Rengasami" w:date="2025-01-30T10:38:00Z" w16du:dateUtc="2025-01-30T15:38:00Z">
        <w:r w:rsidR="002E3A05">
          <w:t xml:space="preserve">involve </w:t>
        </w:r>
      </w:ins>
      <w:r w:rsidRPr="00283735">
        <w:t>very sparsely populated areas (approx. &lt; 1 person/km</w:t>
      </w:r>
      <w:r w:rsidRPr="00283735">
        <w:rPr>
          <w:vertAlign w:val="superscript"/>
        </w:rPr>
        <w:t>2</w:t>
      </w:r>
      <w:r w:rsidRPr="00283735">
        <w:t xml:space="preserve">). The expectation is that this scenario is covered mainly by NTN access. A lower rate, activity factor, and area traffic can be supported in these areas. The Global </w:t>
      </w:r>
      <w:ins w:id="265" w:author="Selvam Rengasami" w:date="2025-01-30T10:38:00Z" w16du:dateUtc="2025-01-30T15:38:00Z">
        <w:r w:rsidR="0046078D">
          <w:t xml:space="preserve">Mobile </w:t>
        </w:r>
      </w:ins>
      <w:r w:rsidRPr="00283735">
        <w:t>Video service might be delivered with reduced quality compared to the Deep Rural scenario.</w:t>
      </w:r>
    </w:p>
    <w:p w14:paraId="0FE53A64" w14:textId="77777777" w:rsidR="00283735" w:rsidRPr="00283735" w:rsidRDefault="00283735" w:rsidP="00283735">
      <w:pPr>
        <w:overflowPunct w:val="0"/>
        <w:autoSpaceDE w:val="0"/>
        <w:autoSpaceDN w:val="0"/>
        <w:adjustRightInd w:val="0"/>
        <w:ind w:left="568" w:hanging="284"/>
        <w:textAlignment w:val="baseline"/>
      </w:pPr>
      <w:r w:rsidRPr="00283735">
        <w:t>2)</w:t>
      </w:r>
      <w:r w:rsidRPr="00283735">
        <w:tab/>
        <w:t xml:space="preserve">Deep Rural scenario </w:t>
      </w:r>
    </w:p>
    <w:p w14:paraId="67FDC792" w14:textId="77777777" w:rsidR="00283735" w:rsidRPr="00283735" w:rsidRDefault="00283735" w:rsidP="00283735">
      <w:pPr>
        <w:overflowPunct w:val="0"/>
        <w:autoSpaceDE w:val="0"/>
        <w:autoSpaceDN w:val="0"/>
        <w:adjustRightInd w:val="0"/>
        <w:ind w:left="568" w:hanging="284"/>
        <w:textAlignment w:val="baseline"/>
      </w:pPr>
      <w:r w:rsidRPr="00283735">
        <w:tab/>
        <w:t>A deep rural scenario represents sparsely populated areas (approx. 1-10 person</w:t>
      </w:r>
      <w:r w:rsidRPr="00283735">
        <w:rPr>
          <w:rFonts w:eastAsia="SimSun" w:hint="eastAsia"/>
          <w:lang w:val="en-US" w:eastAsia="zh-CN"/>
        </w:rPr>
        <w:t>s</w:t>
      </w:r>
      <w:r w:rsidRPr="00283735">
        <w:t>/km</w:t>
      </w:r>
      <w:r w:rsidRPr="00283735">
        <w:rPr>
          <w:vertAlign w:val="superscript"/>
        </w:rPr>
        <w:t>2</w:t>
      </w:r>
      <w:r w:rsidRPr="00283735">
        <w:t>). The expectation is that this scenario is mainly covered by TN access, from large macro cells to very large "boomer" cells, an</w:t>
      </w:r>
      <w:r w:rsidRPr="00283735">
        <w:rPr>
          <w:rFonts w:eastAsia="SimSun" w:hint="eastAsia"/>
          <w:lang w:val="en-US" w:eastAsia="zh-CN"/>
        </w:rPr>
        <w:t>d</w:t>
      </w:r>
      <w:r w:rsidRPr="00283735">
        <w:t xml:space="preserve"> in addition </w:t>
      </w:r>
      <w:r w:rsidRPr="00283735">
        <w:lastRenderedPageBreak/>
        <w:t xml:space="preserve">have NTN coverage to fill gaps between TN cells. A higher rate, activity factor, and area traffic can be supported in these areas. </w:t>
      </w:r>
    </w:p>
    <w:p w14:paraId="0DDE238E" w14:textId="77777777" w:rsidR="00283735" w:rsidRPr="00283735" w:rsidRDefault="00283735" w:rsidP="00283735">
      <w:pPr>
        <w:overflowPunct w:val="0"/>
        <w:autoSpaceDE w:val="0"/>
        <w:autoSpaceDN w:val="0"/>
        <w:adjustRightInd w:val="0"/>
        <w:textAlignment w:val="baseline"/>
        <w:rPr>
          <w:rFonts w:eastAsia="Calibri"/>
          <w:b/>
          <w:bCs/>
        </w:rPr>
      </w:pPr>
      <w:r w:rsidRPr="00283735">
        <w:rPr>
          <w:b/>
          <w:bCs/>
        </w:rPr>
        <w:t>Key value impact analysis:</w:t>
      </w:r>
    </w:p>
    <w:p w14:paraId="1E06A733" w14:textId="77777777" w:rsidR="00283735" w:rsidRPr="00283735" w:rsidRDefault="00283735" w:rsidP="00283735">
      <w:pPr>
        <w:overflowPunct w:val="0"/>
        <w:autoSpaceDE w:val="0"/>
        <w:autoSpaceDN w:val="0"/>
        <w:adjustRightInd w:val="0"/>
        <w:textAlignment w:val="baseline"/>
      </w:pPr>
      <w:r w:rsidRPr="00283735">
        <w:rPr>
          <w:b/>
        </w:rPr>
        <w:t xml:space="preserve">Energy resources: </w:t>
      </w:r>
      <w:r w:rsidRPr="00283735">
        <w:t>Increased energy consumption due to the buildout of networks.</w:t>
      </w:r>
    </w:p>
    <w:p w14:paraId="0049143E" w14:textId="77777777" w:rsidR="00283735" w:rsidRPr="00283735" w:rsidRDefault="00283735" w:rsidP="00283735">
      <w:pPr>
        <w:overflowPunct w:val="0"/>
        <w:autoSpaceDE w:val="0"/>
        <w:autoSpaceDN w:val="0"/>
        <w:adjustRightInd w:val="0"/>
        <w:textAlignment w:val="baseline"/>
      </w:pPr>
      <w:r w:rsidRPr="00283735">
        <w:rPr>
          <w:b/>
          <w:bCs/>
        </w:rPr>
        <w:t>Material resources:</w:t>
      </w:r>
      <w:r w:rsidRPr="00283735">
        <w:t xml:space="preserve"> The material need increases when building out networks with new 6G sites and satellites. Material resource depletion increases as materials sent into space is considered not recyclable.</w:t>
      </w:r>
    </w:p>
    <w:p w14:paraId="0E9A314B" w14:textId="77777777" w:rsidR="00283735" w:rsidRPr="00283735" w:rsidRDefault="00283735" w:rsidP="00283735">
      <w:pPr>
        <w:overflowPunct w:val="0"/>
        <w:autoSpaceDE w:val="0"/>
        <w:autoSpaceDN w:val="0"/>
        <w:adjustRightInd w:val="0"/>
        <w:textAlignment w:val="baseline"/>
      </w:pPr>
      <w:r w:rsidRPr="00283735">
        <w:rPr>
          <w:b/>
          <w:bCs/>
        </w:rPr>
        <w:t>Emissions:</w:t>
      </w:r>
      <w:r w:rsidRPr="00283735">
        <w:t xml:space="preserve"> Internet access provides possibility for various activities (e.g. bank, hospital, work) leading to less travel needs and thereby reduced emissions. Emissions related to producing and operating new equipment can be somewhat mitigated. </w:t>
      </w:r>
    </w:p>
    <w:p w14:paraId="4C61C883" w14:textId="77777777" w:rsidR="00283735" w:rsidRPr="00283735" w:rsidRDefault="00283735" w:rsidP="00283735">
      <w:pPr>
        <w:overflowPunct w:val="0"/>
        <w:autoSpaceDE w:val="0"/>
        <w:autoSpaceDN w:val="0"/>
        <w:adjustRightInd w:val="0"/>
        <w:textAlignment w:val="baseline"/>
        <w:rPr>
          <w:b/>
          <w:bCs/>
        </w:rPr>
      </w:pPr>
      <w:r w:rsidRPr="00283735">
        <w:rPr>
          <w:b/>
        </w:rPr>
        <w:t>Biodiversity and land use:</w:t>
      </w:r>
      <w:r w:rsidRPr="00283735">
        <w:t xml:space="preserve"> New sites, especially high tower 6G sites, increases the land use for ICT. </w:t>
      </w:r>
    </w:p>
    <w:p w14:paraId="5E562F9F" w14:textId="77777777" w:rsidR="00283735" w:rsidRPr="00283735" w:rsidRDefault="00283735" w:rsidP="00283735">
      <w:pPr>
        <w:overflowPunct w:val="0"/>
        <w:autoSpaceDE w:val="0"/>
        <w:autoSpaceDN w:val="0"/>
        <w:adjustRightInd w:val="0"/>
        <w:textAlignment w:val="baseline"/>
      </w:pPr>
      <w:r w:rsidRPr="00283735">
        <w:rPr>
          <w:b/>
          <w:bCs/>
        </w:rPr>
        <w:t>Education:</w:t>
      </w:r>
      <w:r w:rsidRPr="00283735">
        <w:t xml:space="preserve"> Internet access enable access to remote educational material.</w:t>
      </w:r>
    </w:p>
    <w:p w14:paraId="2B6DD79B" w14:textId="77777777" w:rsidR="00283735" w:rsidRPr="00283735" w:rsidRDefault="00283735" w:rsidP="00283735">
      <w:pPr>
        <w:overflowPunct w:val="0"/>
        <w:autoSpaceDE w:val="0"/>
        <w:autoSpaceDN w:val="0"/>
        <w:adjustRightInd w:val="0"/>
        <w:textAlignment w:val="baseline"/>
      </w:pPr>
      <w:r w:rsidRPr="00283735">
        <w:rPr>
          <w:b/>
        </w:rPr>
        <w:t>Health</w:t>
      </w:r>
      <w:r w:rsidRPr="00283735">
        <w:t>: Global internet could enable using remote healthcare/first aid leading to better healthcare access in rural areas.</w:t>
      </w:r>
    </w:p>
    <w:p w14:paraId="2FF51DEA" w14:textId="15D5E42B" w:rsidR="00283735" w:rsidRPr="00283735" w:rsidRDefault="00283735" w:rsidP="00283735">
      <w:pPr>
        <w:overflowPunct w:val="0"/>
        <w:autoSpaceDE w:val="0"/>
        <w:autoSpaceDN w:val="0"/>
        <w:adjustRightInd w:val="0"/>
        <w:textAlignment w:val="baseline"/>
      </w:pPr>
      <w:r w:rsidRPr="00283735">
        <w:rPr>
          <w:b/>
        </w:rPr>
        <w:t>Inclusion and Equality:</w:t>
      </w:r>
      <w:r w:rsidRPr="00283735">
        <w:t xml:space="preserve"> Providing the possibility </w:t>
      </w:r>
      <w:del w:id="266" w:author="Selvam Rengasami" w:date="2025-01-30T10:40:00Z" w16du:dateUtc="2025-01-30T15:40:00Z">
        <w:r w:rsidRPr="00283735" w:rsidDel="00A5118B">
          <w:delText xml:space="preserve">to </w:delText>
        </w:r>
      </w:del>
      <w:ins w:id="267" w:author="Selvam Rengasami" w:date="2025-01-30T10:40:00Z" w16du:dateUtc="2025-01-30T15:40:00Z">
        <w:r w:rsidR="00A5118B">
          <w:t>of</w:t>
        </w:r>
        <w:r w:rsidR="00A5118B" w:rsidRPr="00283735">
          <w:t xml:space="preserve"> </w:t>
        </w:r>
      </w:ins>
      <w:r w:rsidRPr="00283735">
        <w:t xml:space="preserve">internet access facilitating banking, healthcare and education services is positive from an inclusion point of view. However, </w:t>
      </w:r>
      <w:r w:rsidRPr="00283735">
        <w:rPr>
          <w:rFonts w:eastAsia="SimSun" w:hint="eastAsia"/>
          <w:lang w:val="en-US" w:eastAsia="zh-CN"/>
        </w:rPr>
        <w:t xml:space="preserve">it is </w:t>
      </w:r>
      <w:r w:rsidRPr="00283735">
        <w:t xml:space="preserve">important not to leave anyone behind and thereby risk widening the gap. </w:t>
      </w:r>
    </w:p>
    <w:p w14:paraId="69897438" w14:textId="77777777" w:rsidR="00283735" w:rsidRPr="00283735" w:rsidRDefault="00283735" w:rsidP="00283735">
      <w:pPr>
        <w:overflowPunct w:val="0"/>
        <w:autoSpaceDE w:val="0"/>
        <w:autoSpaceDN w:val="0"/>
        <w:adjustRightInd w:val="0"/>
        <w:textAlignment w:val="baseline"/>
      </w:pPr>
      <w:r w:rsidRPr="00283735">
        <w:rPr>
          <w:b/>
          <w:bCs/>
        </w:rPr>
        <w:t>Trustworthiness:</w:t>
      </w:r>
      <w:r w:rsidRPr="00283735">
        <w:t xml:space="preserve"> Increased resilience for ICT services could be provided by satellites included in the </w:t>
      </w:r>
      <w:r w:rsidRPr="00283735">
        <w:rPr>
          <w:rFonts w:eastAsia="SimSun" w:hint="eastAsia"/>
          <w:lang w:val="en-US" w:eastAsia="zh-CN"/>
        </w:rPr>
        <w:t>use case</w:t>
      </w:r>
      <w:r w:rsidRPr="00283735">
        <w:t xml:space="preserve"> as back up in unforeseeable situations.</w:t>
      </w:r>
    </w:p>
    <w:p w14:paraId="593C7CDB" w14:textId="77777777" w:rsidR="00283735" w:rsidRPr="00283735" w:rsidRDefault="00283735" w:rsidP="00283735">
      <w:pPr>
        <w:overflowPunct w:val="0"/>
        <w:autoSpaceDE w:val="0"/>
        <w:autoSpaceDN w:val="0"/>
        <w:adjustRightInd w:val="0"/>
        <w:textAlignment w:val="baseline"/>
      </w:pPr>
      <w:r w:rsidRPr="00283735">
        <w:rPr>
          <w:b/>
          <w:bCs/>
        </w:rPr>
        <w:t>Work and income:</w:t>
      </w:r>
      <w:r w:rsidRPr="00283735">
        <w:t xml:space="preserve"> This use case could enable the possibility of running businesses from everywhere.</w:t>
      </w:r>
    </w:p>
    <w:p w14:paraId="008EC8B6" w14:textId="4459C212" w:rsidR="00283735" w:rsidRPr="00283735" w:rsidRDefault="00283735" w:rsidP="00283735">
      <w:pPr>
        <w:overflowPunct w:val="0"/>
        <w:autoSpaceDE w:val="0"/>
        <w:autoSpaceDN w:val="0"/>
        <w:adjustRightInd w:val="0"/>
        <w:textAlignment w:val="baseline"/>
        <w:rPr>
          <w:b/>
          <w:bCs/>
        </w:rPr>
      </w:pPr>
      <w:r w:rsidRPr="00283735">
        <w:rPr>
          <w:b/>
        </w:rPr>
        <w:t xml:space="preserve">Infrastructure: </w:t>
      </w:r>
      <w:r w:rsidRPr="00283735">
        <w:t xml:space="preserve">Increasing </w:t>
      </w:r>
      <w:del w:id="268" w:author="Selvam Rengasami" w:date="2025-01-30T10:40:00Z" w16du:dateUtc="2025-01-30T15:40:00Z">
        <w:r w:rsidRPr="00283735" w:rsidDel="00D86E8B">
          <w:delText xml:space="preserve">the </w:delText>
        </w:r>
      </w:del>
      <w:r w:rsidRPr="00283735">
        <w:t xml:space="preserve">access to </w:t>
      </w:r>
      <w:ins w:id="269" w:author="Selvam Rengasami" w:date="2025-01-30T10:40:00Z" w16du:dateUtc="2025-01-30T15:40:00Z">
        <w:r w:rsidR="00D86E8B">
          <w:t xml:space="preserve">the </w:t>
        </w:r>
      </w:ins>
      <w:r w:rsidRPr="00283735">
        <w:t>internet is the main goal of the use case.</w:t>
      </w:r>
    </w:p>
    <w:p w14:paraId="11D1FA5C" w14:textId="77777777" w:rsidR="00DE496D" w:rsidRDefault="00DE496D" w:rsidP="00DE496D"/>
    <w:p w14:paraId="22B162C4"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Thirtieth</w:t>
      </w:r>
      <w:r w:rsidRPr="00561F99">
        <w:rPr>
          <w:color w:val="FF0000"/>
          <w:sz w:val="40"/>
          <w:szCs w:val="40"/>
        </w:rPr>
        <w:t xml:space="preserve"> Change ----------</w:t>
      </w:r>
    </w:p>
    <w:p w14:paraId="115B684F" w14:textId="77777777" w:rsidR="00FE5334" w:rsidRPr="00FE5334" w:rsidRDefault="00FE5334" w:rsidP="00FE533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0" w:name="_Toc184968767"/>
      <w:r w:rsidRPr="00FE5334">
        <w:rPr>
          <w:rFonts w:ascii="Arial" w:hAnsi="Arial"/>
          <w:sz w:val="28"/>
        </w:rPr>
        <w:t>8.7.3</w:t>
      </w:r>
      <w:r w:rsidRPr="00FE5334">
        <w:rPr>
          <w:rFonts w:ascii="Arial" w:hAnsi="Arial"/>
          <w:sz w:val="28"/>
        </w:rPr>
        <w:tab/>
        <w:t>Service Flows</w:t>
      </w:r>
      <w:bookmarkEnd w:id="270"/>
    </w:p>
    <w:p w14:paraId="7ABD6BF2" w14:textId="77777777" w:rsidR="00FE5334" w:rsidRPr="00FE5334" w:rsidRDefault="00FE5334" w:rsidP="00FE5334">
      <w:pPr>
        <w:overflowPunct w:val="0"/>
        <w:autoSpaceDE w:val="0"/>
        <w:autoSpaceDN w:val="0"/>
        <w:adjustRightInd w:val="0"/>
        <w:ind w:left="568" w:hanging="284"/>
        <w:textAlignment w:val="baseline"/>
      </w:pPr>
      <w:r w:rsidRPr="00FE5334">
        <w:t>1.</w:t>
      </w:r>
      <w:r w:rsidRPr="00FE5334">
        <w:tab/>
        <w:t>User initiates or receives video call to handheld device to/from another user.</w:t>
      </w:r>
    </w:p>
    <w:p w14:paraId="4FE32D88" w14:textId="48E7A688" w:rsidR="00FE5334" w:rsidRPr="00FE5334" w:rsidRDefault="00FE5334" w:rsidP="00FE5334">
      <w:pPr>
        <w:overflowPunct w:val="0"/>
        <w:autoSpaceDE w:val="0"/>
        <w:autoSpaceDN w:val="0"/>
        <w:adjustRightInd w:val="0"/>
        <w:ind w:left="568" w:hanging="284"/>
        <w:textAlignment w:val="baseline"/>
      </w:pPr>
      <w:r w:rsidRPr="00FE5334">
        <w:t>2.</w:t>
      </w:r>
      <w:r w:rsidRPr="00FE5334">
        <w:tab/>
        <w:t xml:space="preserve">If TN access </w:t>
      </w:r>
      <w:ins w:id="271" w:author="Selvam Rengasami" w:date="2025-01-30T10:42:00Z" w16du:dateUtc="2025-01-30T15:42:00Z">
        <w:r>
          <w:t xml:space="preserve">is </w:t>
        </w:r>
      </w:ins>
      <w:r w:rsidRPr="00FE5334">
        <w:t>available the traffic is supported by TN, otherwise NTN access is used.</w:t>
      </w:r>
    </w:p>
    <w:p w14:paraId="595695BE" w14:textId="072846D8" w:rsidR="00FE5334" w:rsidRPr="00FE5334" w:rsidRDefault="00FE5334" w:rsidP="00FE5334">
      <w:pPr>
        <w:overflowPunct w:val="0"/>
        <w:autoSpaceDE w:val="0"/>
        <w:autoSpaceDN w:val="0"/>
        <w:adjustRightInd w:val="0"/>
        <w:ind w:left="568" w:hanging="284"/>
        <w:textAlignment w:val="baseline"/>
      </w:pPr>
      <w:r w:rsidRPr="00FE5334">
        <w:t>3.</w:t>
      </w:r>
      <w:r w:rsidRPr="00FE5334">
        <w:tab/>
        <w:t xml:space="preserve">The call is sustained uninterrupted, also under mobility, until either user terminates </w:t>
      </w:r>
      <w:ins w:id="272" w:author="Selvam Rengasami" w:date="2025-01-30T10:42:00Z" w16du:dateUtc="2025-01-30T15:42:00Z">
        <w:r>
          <w:t xml:space="preserve">the </w:t>
        </w:r>
      </w:ins>
      <w:r w:rsidRPr="00FE5334">
        <w:t>call.</w:t>
      </w:r>
    </w:p>
    <w:p w14:paraId="3B84E2C6" w14:textId="77777777" w:rsidR="00DE496D" w:rsidRDefault="00DE496D" w:rsidP="00DE496D"/>
    <w:p w14:paraId="471472BD"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First</w:t>
      </w:r>
      <w:r w:rsidRPr="00561F99">
        <w:rPr>
          <w:color w:val="FF0000"/>
          <w:sz w:val="40"/>
          <w:szCs w:val="40"/>
        </w:rPr>
        <w:t xml:space="preserve"> Change ----------</w:t>
      </w:r>
    </w:p>
    <w:p w14:paraId="56A74AE3" w14:textId="77777777" w:rsidR="00885261" w:rsidRPr="00885261" w:rsidRDefault="00885261" w:rsidP="0088526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3" w:name="_Toc184968780"/>
      <w:r w:rsidRPr="00885261">
        <w:rPr>
          <w:rFonts w:ascii="Arial" w:hAnsi="Arial"/>
          <w:sz w:val="28"/>
        </w:rPr>
        <w:t>9.2.1</w:t>
      </w:r>
      <w:r w:rsidRPr="00885261">
        <w:rPr>
          <w:rFonts w:ascii="Arial" w:hAnsi="Arial"/>
          <w:sz w:val="28"/>
        </w:rPr>
        <w:tab/>
        <w:t>Description</w:t>
      </w:r>
      <w:bookmarkEnd w:id="273"/>
    </w:p>
    <w:p w14:paraId="6AF0B79C"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 xml:space="preserve">Usually, the limited image rendering </w:t>
      </w:r>
      <w:r w:rsidRPr="00885261">
        <w:rPr>
          <w:rFonts w:eastAsia="DengXian" w:hint="eastAsia"/>
          <w:lang w:eastAsia="zh-CN"/>
        </w:rPr>
        <w:t>c</w:t>
      </w:r>
      <w:r w:rsidRPr="00885261">
        <w:rPr>
          <w:rFonts w:eastAsia="DengXian"/>
          <w:lang w:eastAsia="zh-CN"/>
        </w:rPr>
        <w:t>apability of mobile devices poses challenges for services that require high-quality image processing capability like high order super-resolution and de-no</w:t>
      </w:r>
      <w:r w:rsidRPr="00885261">
        <w:rPr>
          <w:rFonts w:eastAsia="DengXian" w:hint="eastAsia"/>
          <w:lang w:eastAsia="zh-CN"/>
        </w:rPr>
        <w:t>i</w:t>
      </w:r>
      <w:r w:rsidRPr="00885261">
        <w:rPr>
          <w:rFonts w:eastAsia="DengXian"/>
          <w:lang w:eastAsia="zh-CN"/>
        </w:rPr>
        <w:t xml:space="preserve">sing algorithm, as well as high-quality rendering capability like ray tracing effect for gaming. As shown in Figure </w:t>
      </w:r>
      <w:r w:rsidRPr="00885261">
        <w:rPr>
          <w:rFonts w:hint="eastAsia"/>
          <w:lang w:eastAsia="zh-CN"/>
        </w:rPr>
        <w:t>9.2</w:t>
      </w:r>
      <w:r w:rsidRPr="00885261">
        <w:rPr>
          <w:rFonts w:eastAsia="DengXian"/>
          <w:lang w:eastAsia="zh-CN"/>
        </w:rPr>
        <w:t xml:space="preserve">.1-1, the GPU computing power for image rendering increasing in last ten years and the predication up to 2030 for mobile </w:t>
      </w:r>
      <w:r w:rsidRPr="00885261">
        <w:rPr>
          <w:rFonts w:eastAsia="DengXian" w:hint="eastAsia"/>
          <w:lang w:eastAsia="zh-CN"/>
        </w:rPr>
        <w:t>phone</w:t>
      </w:r>
      <w:r w:rsidRPr="00885261">
        <w:rPr>
          <w:rFonts w:eastAsia="DengXian"/>
          <w:lang w:eastAsia="zh-CN"/>
        </w:rPr>
        <w:t xml:space="preserve"> platform as well as the computing power required for advanced services has been summarized as below </w:t>
      </w:r>
      <w:r w:rsidRPr="00885261">
        <w:rPr>
          <w:rFonts w:eastAsia="DengXian" w:hint="eastAsia"/>
          <w:lang w:eastAsia="zh-CN"/>
        </w:rPr>
        <w:t>based</w:t>
      </w:r>
      <w:r w:rsidRPr="00885261">
        <w:rPr>
          <w:rFonts w:eastAsia="DengXian"/>
          <w:lang w:eastAsia="zh-CN"/>
        </w:rPr>
        <w:t xml:space="preserve"> </w:t>
      </w:r>
      <w:r w:rsidRPr="00885261">
        <w:rPr>
          <w:rFonts w:eastAsia="DengXian" w:hint="eastAsia"/>
          <w:lang w:eastAsia="zh-CN"/>
        </w:rPr>
        <w:t>on</w:t>
      </w:r>
      <w:r w:rsidRPr="00885261">
        <w:rPr>
          <w:rFonts w:eastAsia="DengXian"/>
          <w:lang w:eastAsia="zh-CN"/>
        </w:rPr>
        <w:t xml:space="preserve"> [</w:t>
      </w:r>
      <w:r w:rsidRPr="00885261">
        <w:rPr>
          <w:rFonts w:hint="eastAsia"/>
          <w:lang w:val="en-US" w:eastAsia="zh-CN"/>
        </w:rPr>
        <w:t>16</w:t>
      </w:r>
      <w:r w:rsidRPr="00885261">
        <w:rPr>
          <w:rFonts w:eastAsia="DengXian"/>
          <w:lang w:eastAsia="zh-CN"/>
        </w:rPr>
        <w:t>], [</w:t>
      </w:r>
      <w:r w:rsidRPr="00885261">
        <w:rPr>
          <w:rFonts w:hint="eastAsia"/>
          <w:lang w:val="en-US" w:eastAsia="zh-CN"/>
        </w:rPr>
        <w:t>17</w:t>
      </w:r>
      <w:r w:rsidRPr="00885261">
        <w:rPr>
          <w:rFonts w:eastAsia="DengXian"/>
          <w:lang w:eastAsia="zh-CN"/>
        </w:rPr>
        <w:t>] and [</w:t>
      </w:r>
      <w:r w:rsidRPr="00885261">
        <w:rPr>
          <w:rFonts w:hint="eastAsia"/>
          <w:lang w:val="en-US" w:eastAsia="zh-CN"/>
        </w:rPr>
        <w:t>18</w:t>
      </w:r>
      <w:r w:rsidRPr="00885261">
        <w:rPr>
          <w:rFonts w:eastAsia="DengXian"/>
          <w:lang w:eastAsia="zh-CN"/>
        </w:rPr>
        <w:t>]:</w:t>
      </w:r>
    </w:p>
    <w:p w14:paraId="2FC0D103"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lastRenderedPageBreak/>
        <w:drawing>
          <wp:inline distT="0" distB="0" distL="0" distR="0" wp14:anchorId="29D10BEA" wp14:editId="1471739C">
            <wp:extent cx="4794250" cy="2622550"/>
            <wp:effectExtent l="0" t="0" r="6350" b="13970"/>
            <wp:docPr id="15" name="Picture 15" descr="A graph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with green and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131F24F4"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rPr>
        <w:t>9.2</w:t>
      </w:r>
      <w:r w:rsidRPr="00885261">
        <w:rPr>
          <w:rFonts w:ascii="Arial" w:hAnsi="Arial"/>
          <w:b/>
        </w:rPr>
        <w:t>.1-1: increasing GPU computing power for mobile platform</w:t>
      </w:r>
    </w:p>
    <w:p w14:paraId="2CD95558" w14:textId="77777777" w:rsidR="00885261" w:rsidRPr="00885261" w:rsidRDefault="00885261" w:rsidP="00885261">
      <w:pPr>
        <w:overflowPunct w:val="0"/>
        <w:autoSpaceDE w:val="0"/>
        <w:autoSpaceDN w:val="0"/>
        <w:adjustRightInd w:val="0"/>
        <w:textAlignment w:val="baseline"/>
        <w:rPr>
          <w:rFonts w:eastAsia="DengXian"/>
          <w:color w:val="FF0000"/>
          <w:lang w:eastAsia="zh-CN"/>
        </w:rPr>
      </w:pPr>
      <w:r w:rsidRPr="00885261">
        <w:rPr>
          <w:rFonts w:eastAsia="DengXian"/>
          <w:lang w:eastAsia="zh-CN"/>
        </w:rPr>
        <w:t>It can be observed that with the failure of Moore's law, the growth of mobile platform computing power gradually slows down. Offloading rendering task to network/cloud is a promising trend to support advanced multi-media services in the future. However, the latency for offloading rendering task to network/cloud is quite difficult to be always guaranteed in anytime/anywhere due to the varied radio channel condition</w:t>
      </w:r>
      <w:r w:rsidRPr="00885261">
        <w:rPr>
          <w:rFonts w:eastAsia="DengXian" w:hint="eastAsia"/>
          <w:lang w:val="en-US" w:eastAsia="zh-CN"/>
        </w:rPr>
        <w:t>s</w:t>
      </w:r>
      <w:r w:rsidRPr="00885261">
        <w:rPr>
          <w:rFonts w:eastAsia="DengXian"/>
          <w:lang w:eastAsia="zh-CN"/>
        </w:rPr>
        <w:t xml:space="preserve"> and network load</w:t>
      </w:r>
      <w:r w:rsidRPr="00885261">
        <w:rPr>
          <w:rFonts w:eastAsia="DengXian" w:hint="eastAsia"/>
          <w:lang w:eastAsia="zh-CN"/>
        </w:rPr>
        <w:t>/</w:t>
      </w:r>
      <w:r w:rsidRPr="00885261">
        <w:rPr>
          <w:rFonts w:eastAsia="DengXian"/>
          <w:lang w:eastAsia="zh-CN"/>
        </w:rPr>
        <w:t>coverage. UE-Network-Cloud synergized multi-media operation is a collaboration mode which allows mobile device</w:t>
      </w:r>
      <w:r w:rsidRPr="00885261">
        <w:rPr>
          <w:rFonts w:eastAsia="DengXian" w:hint="eastAsia"/>
          <w:lang w:val="en-US" w:eastAsia="zh-CN"/>
        </w:rPr>
        <w:t>s</w:t>
      </w:r>
      <w:r w:rsidRPr="00885261">
        <w:rPr>
          <w:rFonts w:eastAsia="DengXian"/>
          <w:lang w:eastAsia="zh-CN"/>
        </w:rPr>
        <w:t xml:space="preserve"> to dynamically offload part of rendering task to the cloud to improve the user experience based on communication link status and maintains deterministic rendering task processing latency by local backup processing in case communication link is not good as shown in Figure </w:t>
      </w:r>
      <w:r w:rsidRPr="00885261">
        <w:rPr>
          <w:rFonts w:hint="eastAsia"/>
          <w:lang w:eastAsia="zh-CN"/>
        </w:rPr>
        <w:t>9.2</w:t>
      </w:r>
      <w:r w:rsidRPr="00885261">
        <w:rPr>
          <w:rFonts w:eastAsia="DengXian"/>
          <w:lang w:eastAsia="zh-CN"/>
        </w:rPr>
        <w:t>.1-2. There's an expectation for 3GPP systems to consider such dynamic rendering offload framework to adapt to the synergized multi-media service processing trend.</w:t>
      </w:r>
    </w:p>
    <w:p w14:paraId="28ABED5B"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hAnsi="Arial"/>
          <w:b/>
          <w:noProof/>
        </w:rPr>
        <w:drawing>
          <wp:inline distT="0" distB="0" distL="0" distR="0" wp14:anchorId="776F7D0D" wp14:editId="5F6CF632">
            <wp:extent cx="4876800" cy="2051050"/>
            <wp:effectExtent l="0" t="0" r="0" b="6350"/>
            <wp:docPr id="14" name="Picture 14"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software syste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66BD9479" w14:textId="77777777" w:rsidR="00885261" w:rsidRPr="00885261" w:rsidRDefault="00885261" w:rsidP="00885261">
      <w:pPr>
        <w:keepNext/>
        <w:keepLines/>
        <w:widowControl w:val="0"/>
        <w:overflowPunct w:val="0"/>
        <w:autoSpaceDE w:val="0"/>
        <w:autoSpaceDN w:val="0"/>
        <w:adjustRightInd w:val="0"/>
        <w:snapToGrid w:val="0"/>
        <w:spacing w:before="6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.1-2: UE-Network-Cloud synergized multi-media operation framework</w:t>
      </w:r>
    </w:p>
    <w:p w14:paraId="11F5CCB0" w14:textId="0E0F14A7" w:rsidR="00885261" w:rsidRPr="00885261" w:rsidRDefault="00885261" w:rsidP="00885261">
      <w:pPr>
        <w:overflowPunct w:val="0"/>
        <w:autoSpaceDE w:val="0"/>
        <w:autoSpaceDN w:val="0"/>
        <w:adjustRightInd w:val="0"/>
        <w:textAlignment w:val="baseline"/>
        <w:rPr>
          <w:rFonts w:eastAsia="DengXian"/>
          <w:lang w:eastAsia="zh-CN"/>
        </w:rPr>
      </w:pPr>
      <w:r w:rsidRPr="00885261">
        <w:rPr>
          <w:rFonts w:eastAsia="DengXian"/>
          <w:lang w:eastAsia="zh-CN"/>
        </w:rPr>
        <w:t xml:space="preserve">The rendering task split function is a function provided by the UE operating system (OS) to map the rendering task </w:t>
      </w:r>
      <w:r w:rsidRPr="00885261">
        <w:rPr>
          <w:rFonts w:eastAsia="DengXian" w:hint="eastAsia"/>
          <w:lang w:eastAsia="zh-CN"/>
        </w:rPr>
        <w:t>request</w:t>
      </w:r>
      <w:r w:rsidRPr="00885261">
        <w:rPr>
          <w:rFonts w:eastAsia="DengXian"/>
          <w:lang w:eastAsia="zh-CN"/>
        </w:rPr>
        <w:t xml:space="preserve"> from the application (APP) to local or remote rendering resources. Upon </w:t>
      </w:r>
      <w:ins w:id="274" w:author="Selvam Rengasami" w:date="2025-01-30T12:14:00Z" w16du:dateUtc="2025-01-30T17:14:00Z">
        <w:r w:rsidR="0002531C">
          <w:rPr>
            <w:rFonts w:eastAsia="DengXian"/>
            <w:lang w:eastAsia="zh-CN"/>
          </w:rPr>
          <w:t>determin</w:t>
        </w:r>
      </w:ins>
      <w:ins w:id="275" w:author="Selvam Rengasami" w:date="2025-02-04T20:26:00Z" w16du:dateUtc="2025-02-05T01:26:00Z">
        <w:r w:rsidR="00D063C3">
          <w:rPr>
            <w:rFonts w:eastAsia="DengXian"/>
            <w:lang w:eastAsia="zh-CN"/>
          </w:rPr>
          <w:t>in</w:t>
        </w:r>
      </w:ins>
      <w:ins w:id="276" w:author="Selvam Rengasami" w:date="2025-01-30T12:14:00Z" w16du:dateUtc="2025-01-30T17:14:00Z">
        <w:r w:rsidR="0002531C">
          <w:rPr>
            <w:rFonts w:eastAsia="DengXian"/>
            <w:lang w:eastAsia="zh-CN"/>
          </w:rPr>
          <w:t xml:space="preserve">g that </w:t>
        </w:r>
      </w:ins>
      <w:r w:rsidRPr="00885261">
        <w:rPr>
          <w:rFonts w:eastAsia="DengXian"/>
          <w:lang w:eastAsia="zh-CN"/>
        </w:rPr>
        <w:t xml:space="preserve">a rendering task is requested to be executed, the task split function can select the local and/or the remote rendering resources based on </w:t>
      </w:r>
      <w:del w:id="277" w:author="Selvam Rengasami" w:date="2025-01-30T12:15:00Z" w16du:dateUtc="2025-01-30T17:15:00Z">
        <w:r w:rsidRPr="00885261" w:rsidDel="0034312B">
          <w:rPr>
            <w:rFonts w:eastAsia="DengXian"/>
            <w:lang w:eastAsia="zh-CN"/>
          </w:rPr>
          <w:delText xml:space="preserve">the </w:delText>
        </w:r>
      </w:del>
      <w:r w:rsidRPr="00885261">
        <w:rPr>
          <w:rFonts w:eastAsia="DengXian"/>
          <w:lang w:eastAsia="zh-CN"/>
        </w:rPr>
        <w:t xml:space="preserve">relevant factors, such as required processing quality, radio link status, </w:t>
      </w:r>
      <w:ins w:id="278" w:author="Selvam Rengasami" w:date="2025-01-30T12:15:00Z" w16du:dateUtc="2025-01-30T17:15:00Z">
        <w:r w:rsidR="0034312B">
          <w:rPr>
            <w:rFonts w:eastAsia="DengXian"/>
            <w:lang w:eastAsia="zh-CN"/>
          </w:rPr>
          <w:t xml:space="preserve">and </w:t>
        </w:r>
      </w:ins>
      <w:r w:rsidRPr="00885261">
        <w:rPr>
          <w:rFonts w:eastAsia="DengXian"/>
          <w:lang w:eastAsia="zh-CN"/>
        </w:rPr>
        <w:t xml:space="preserve">estimated latency, to ensure </w:t>
      </w:r>
      <w:del w:id="279" w:author="Selvam Rengasami" w:date="2025-01-30T12:15:00Z" w16du:dateUtc="2025-01-30T17:15:00Z">
        <w:r w:rsidRPr="00885261" w:rsidDel="00707E39">
          <w:rPr>
            <w:rFonts w:eastAsia="DengXian"/>
            <w:lang w:eastAsia="zh-CN"/>
          </w:rPr>
          <w:delText xml:space="preserve">the </w:delText>
        </w:r>
      </w:del>
      <w:ins w:id="280" w:author="Selvam Rengasami" w:date="2025-01-30T12:15:00Z" w16du:dateUtc="2025-01-30T17:15:00Z">
        <w:r w:rsidR="00707E39">
          <w:rPr>
            <w:rFonts w:eastAsia="DengXian"/>
            <w:lang w:eastAsia="zh-CN"/>
          </w:rPr>
          <w:t>a</w:t>
        </w:r>
        <w:r w:rsidR="00707E39" w:rsidRPr="00885261">
          <w:rPr>
            <w:rFonts w:eastAsia="DengXian"/>
            <w:lang w:eastAsia="zh-CN"/>
          </w:rPr>
          <w:t xml:space="preserve"> </w:t>
        </w:r>
      </w:ins>
      <w:r w:rsidRPr="00885261">
        <w:rPr>
          <w:rFonts w:eastAsia="DengXian"/>
          <w:lang w:eastAsia="zh-CN"/>
        </w:rPr>
        <w:t>deterministic user experience</w:t>
      </w:r>
      <w:del w:id="281" w:author="Selvam Rengasami" w:date="2025-01-30T12:16:00Z" w16du:dateUtc="2025-01-30T17:16:00Z">
        <w:r w:rsidRPr="00885261" w:rsidDel="00707E39">
          <w:rPr>
            <w:rFonts w:eastAsia="DengXian"/>
            <w:lang w:eastAsia="zh-CN"/>
          </w:rPr>
          <w:delText>s</w:delText>
        </w:r>
      </w:del>
      <w:r w:rsidRPr="00885261">
        <w:rPr>
          <w:rFonts w:eastAsia="DengXian"/>
          <w:lang w:eastAsia="zh-CN"/>
        </w:rPr>
        <w:t xml:space="preserve"> for the requested multi-media service. T</w:t>
      </w:r>
      <w:del w:id="282" w:author="Selvam Rengasami" w:date="2025-01-30T12:16:00Z" w16du:dateUtc="2025-01-30T17:16:00Z">
        <w:r w:rsidRPr="00885261" w:rsidDel="00707E39">
          <w:rPr>
            <w:rFonts w:eastAsia="DengXian"/>
            <w:lang w:eastAsia="zh-CN"/>
          </w:rPr>
          <w:delText>he t</w:delText>
        </w:r>
      </w:del>
      <w:r w:rsidRPr="00885261">
        <w:rPr>
          <w:rFonts w:eastAsia="DengXian"/>
          <w:lang w:eastAsia="zh-CN"/>
        </w:rPr>
        <w:t xml:space="preserve">ypical services which can </w:t>
      </w:r>
      <w:del w:id="283" w:author="Selvam Rengasami" w:date="2025-01-30T12:16:00Z" w16du:dateUtc="2025-01-30T17:16:00Z">
        <w:r w:rsidRPr="00885261" w:rsidDel="00707E39">
          <w:rPr>
            <w:rFonts w:eastAsia="DengXian"/>
            <w:lang w:eastAsia="zh-CN"/>
          </w:rPr>
          <w:delText xml:space="preserve">be </w:delText>
        </w:r>
      </w:del>
      <w:r w:rsidRPr="00885261">
        <w:rPr>
          <w:rFonts w:eastAsia="DengXian"/>
          <w:lang w:eastAsia="zh-CN"/>
        </w:rPr>
        <w:t>benefit</w:t>
      </w:r>
      <w:del w:id="284" w:author="Selvam Rengasami" w:date="2025-01-30T12:16:00Z" w16du:dateUtc="2025-01-30T17:16:00Z">
        <w:r w:rsidRPr="00885261" w:rsidDel="00707E39">
          <w:rPr>
            <w:rFonts w:eastAsia="DengXian"/>
            <w:lang w:eastAsia="zh-CN"/>
          </w:rPr>
          <w:delText>ed</w:delText>
        </w:r>
      </w:del>
      <w:r w:rsidRPr="00885261">
        <w:rPr>
          <w:rFonts w:eastAsia="DengXian"/>
          <w:lang w:eastAsia="zh-CN"/>
        </w:rPr>
        <w:t xml:space="preserve"> from UE-Network-Cloud synergized multi-media operation include photo enhancement and ray tracing for gaming and so on.</w:t>
      </w:r>
    </w:p>
    <w:p w14:paraId="1DBA308A" w14:textId="77777777" w:rsidR="00885261" w:rsidRPr="00885261" w:rsidRDefault="00885261" w:rsidP="00885261">
      <w:pPr>
        <w:overflowPunct w:val="0"/>
        <w:autoSpaceDE w:val="0"/>
        <w:autoSpaceDN w:val="0"/>
        <w:adjustRightInd w:val="0"/>
        <w:textAlignment w:val="baseline"/>
        <w:rPr>
          <w:lang w:eastAsia="ja-JP"/>
        </w:rPr>
      </w:pPr>
      <w:r w:rsidRPr="00885261">
        <w:rPr>
          <w:lang w:eastAsia="ja-JP"/>
        </w:rPr>
        <w:t xml:space="preserve">The </w:t>
      </w:r>
      <w:r w:rsidRPr="00885261">
        <w:rPr>
          <w:rFonts w:eastAsia="DengXian"/>
          <w:lang w:eastAsia="zh-CN"/>
        </w:rPr>
        <w:t>UE-Network-Cloud synergized operation</w:t>
      </w:r>
      <w:r w:rsidRPr="00885261">
        <w:rPr>
          <w:lang w:eastAsia="ja-JP"/>
        </w:rPr>
        <w:t xml:space="preserve"> raises several new issues, as follows:</w:t>
      </w:r>
    </w:p>
    <w:p w14:paraId="0AE4E53E" w14:textId="5F1E438A" w:rsidR="00885261" w:rsidRPr="00885261" w:rsidRDefault="00885261" w:rsidP="00885261">
      <w:pPr>
        <w:overflowPunct w:val="0"/>
        <w:autoSpaceDE w:val="0"/>
        <w:autoSpaceDN w:val="0"/>
        <w:adjustRightInd w:val="0"/>
        <w:ind w:left="568" w:hanging="284"/>
        <w:textAlignment w:val="baseline"/>
        <w:rPr>
          <w:lang w:eastAsia="ja-JP"/>
        </w:rPr>
      </w:pPr>
      <w:r w:rsidRPr="00885261">
        <w:t>-</w:t>
      </w:r>
      <w:r w:rsidRPr="00885261">
        <w:tab/>
      </w:r>
      <w:r w:rsidRPr="00885261">
        <w:rPr>
          <w:rFonts w:eastAsia="SimSun" w:hint="eastAsia"/>
          <w:b/>
          <w:lang w:val="en-US" w:eastAsia="zh-CN"/>
        </w:rPr>
        <w:t>U</w:t>
      </w:r>
      <w:r w:rsidRPr="00885261">
        <w:rPr>
          <w:b/>
        </w:rPr>
        <w:t>plink data rate</w:t>
      </w:r>
      <w:r w:rsidRPr="00885261">
        <w:t xml:space="preserve">: The rendering task offloading operation usually requires </w:t>
      </w:r>
      <w:ins w:id="285" w:author="Selvam Rengasami" w:date="2025-01-30T12:17:00Z" w16du:dateUtc="2025-01-30T17:17:00Z">
        <w:r w:rsidR="001C7C77">
          <w:t xml:space="preserve">a </w:t>
        </w:r>
      </w:ins>
      <w:r w:rsidRPr="00885261">
        <w:t xml:space="preserve">high uplink data rate to achieve higher service availability, considering the metadata to be uploaded for the rendering task is usually large with tight latency, e.g. 5 </w:t>
      </w:r>
      <w:proofErr w:type="spellStart"/>
      <w:r w:rsidRPr="00885261">
        <w:t>M</w:t>
      </w:r>
      <w:r w:rsidRPr="00885261">
        <w:rPr>
          <w:rFonts w:eastAsia="DengXian" w:hint="eastAsia"/>
        </w:rPr>
        <w:t>b</w:t>
      </w:r>
      <w:r w:rsidRPr="00885261">
        <w:rPr>
          <w:rFonts w:eastAsia="DengXian"/>
        </w:rPr>
        <w:t>its</w:t>
      </w:r>
      <w:proofErr w:type="spellEnd"/>
      <w:r w:rsidRPr="00885261">
        <w:rPr>
          <w:rFonts w:eastAsia="DengXian"/>
        </w:rPr>
        <w:t xml:space="preserve">/50 </w:t>
      </w:r>
      <w:proofErr w:type="spellStart"/>
      <w:r w:rsidRPr="00885261">
        <w:rPr>
          <w:rFonts w:eastAsia="DengXian"/>
        </w:rPr>
        <w:t>ms</w:t>
      </w:r>
      <w:proofErr w:type="spellEnd"/>
      <w:r w:rsidRPr="00885261">
        <w:rPr>
          <w:rFonts w:eastAsia="DengXian"/>
        </w:rPr>
        <w:t xml:space="preserve">, 150 </w:t>
      </w:r>
      <w:proofErr w:type="spellStart"/>
      <w:r w:rsidRPr="00885261">
        <w:rPr>
          <w:rFonts w:eastAsia="DengXian"/>
        </w:rPr>
        <w:t>Mbi</w:t>
      </w:r>
      <w:r w:rsidRPr="00885261">
        <w:rPr>
          <w:rFonts w:eastAsia="DengXian" w:hint="eastAsia"/>
        </w:rPr>
        <w:t>t</w:t>
      </w:r>
      <w:r w:rsidRPr="00885261">
        <w:rPr>
          <w:rFonts w:eastAsia="DengXian"/>
        </w:rPr>
        <w:t>s</w:t>
      </w:r>
      <w:proofErr w:type="spellEnd"/>
      <w:r w:rsidRPr="00885261">
        <w:rPr>
          <w:rFonts w:eastAsia="DengXian"/>
        </w:rPr>
        <w:t>/1.5 s (see detail in service flow part)</w:t>
      </w:r>
      <w:r w:rsidRPr="00885261">
        <w:t xml:space="preserve">. However, the current network typically cannot guarantee sufficient uplink data rate especially at cell edge. </w:t>
      </w:r>
    </w:p>
    <w:p w14:paraId="0A3B3D77" w14:textId="77777777" w:rsidR="00885261" w:rsidRPr="00885261" w:rsidRDefault="00885261" w:rsidP="00885261">
      <w:pPr>
        <w:overflowPunct w:val="0"/>
        <w:autoSpaceDE w:val="0"/>
        <w:autoSpaceDN w:val="0"/>
        <w:adjustRightInd w:val="0"/>
        <w:ind w:left="568" w:hanging="284"/>
        <w:textAlignment w:val="baseline"/>
        <w:rPr>
          <w:rFonts w:eastAsia="DengXian"/>
          <w:lang w:eastAsia="zh-CN"/>
        </w:rPr>
      </w:pPr>
      <w:r w:rsidRPr="00885261">
        <w:lastRenderedPageBreak/>
        <w:t>-</w:t>
      </w:r>
      <w:r w:rsidRPr="00885261">
        <w:tab/>
      </w:r>
      <w:r w:rsidRPr="00885261">
        <w:rPr>
          <w:b/>
        </w:rPr>
        <w:t>Real time communication link capability awareness</w:t>
      </w:r>
      <w:r w:rsidRPr="00885261">
        <w:t>: The rendering task split function might not know the exact communication link capability such as data rate, latency</w:t>
      </w:r>
      <w:r w:rsidRPr="00885261">
        <w:rPr>
          <w:rFonts w:eastAsia="DengXian"/>
        </w:rPr>
        <w:t xml:space="preserve">, and UE power consumption for data transmission, therefore it is hard for the UE to make the split decision. </w:t>
      </w:r>
    </w:p>
    <w:p w14:paraId="1DB1ABB7" w14:textId="07EAE444" w:rsidR="00885261" w:rsidRPr="00885261" w:rsidRDefault="00885261" w:rsidP="00885261">
      <w:pPr>
        <w:overflowPunct w:val="0"/>
        <w:autoSpaceDE w:val="0"/>
        <w:autoSpaceDN w:val="0"/>
        <w:adjustRightInd w:val="0"/>
        <w:ind w:left="568" w:hanging="284"/>
        <w:textAlignment w:val="baseline"/>
      </w:pPr>
      <w:r w:rsidRPr="00885261">
        <w:t>-</w:t>
      </w:r>
      <w:r w:rsidRPr="00885261">
        <w:tab/>
      </w:r>
      <w:r w:rsidRPr="00885261">
        <w:rPr>
          <w:b/>
        </w:rPr>
        <w:t>Computing task level PDB requirement guarantee</w:t>
      </w:r>
      <w:r w:rsidRPr="00885261">
        <w:t xml:space="preserve">: The uplink metadata burst for a rendering task offloading arrives in a random way, and the latency requirement is intended for the whole data burst (i.e. the metadata of the task) rather than an individual packet. As shown in Figure </w:t>
      </w:r>
      <w:r w:rsidRPr="00885261">
        <w:rPr>
          <w:rFonts w:hint="eastAsia"/>
        </w:rPr>
        <w:t>9.2</w:t>
      </w:r>
      <w:r w:rsidRPr="00885261">
        <w:t>.1-3,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deterministic transmission latency for unpredictable uplink bu</w:t>
      </w:r>
      <w:ins w:id="286" w:author="Selvam Rengasami" w:date="2025-01-30T12:20:00Z" w16du:dateUtc="2025-01-30T17:20:00Z">
        <w:r w:rsidR="00F23AB2">
          <w:t>r</w:t>
        </w:r>
      </w:ins>
      <w:r w:rsidRPr="00885261">
        <w:t>sty data traffic.</w:t>
      </w:r>
    </w:p>
    <w:p w14:paraId="441548C6" w14:textId="77777777" w:rsidR="00885261" w:rsidRPr="00885261" w:rsidRDefault="00885261" w:rsidP="00885261">
      <w:pPr>
        <w:keepNext/>
        <w:keepLines/>
        <w:overflowPunct w:val="0"/>
        <w:autoSpaceDE w:val="0"/>
        <w:autoSpaceDN w:val="0"/>
        <w:adjustRightInd w:val="0"/>
        <w:spacing w:before="60"/>
        <w:jc w:val="center"/>
        <w:textAlignment w:val="baseline"/>
        <w:rPr>
          <w:rFonts w:ascii="Arial" w:eastAsia="DengXian" w:hAnsi="Arial"/>
          <w:b/>
          <w:lang w:eastAsia="zh-CN"/>
        </w:rPr>
      </w:pPr>
      <w:r w:rsidRPr="00885261">
        <w:rPr>
          <w:rFonts w:ascii="Arial" w:eastAsia="DengXian" w:hAnsi="Arial"/>
          <w:b/>
          <w:noProof/>
          <w:lang w:eastAsia="zh-CN"/>
        </w:rPr>
        <w:drawing>
          <wp:inline distT="0" distB="0" distL="0" distR="0" wp14:anchorId="01F4927C" wp14:editId="6B5B0B82">
            <wp:extent cx="3581400" cy="1530350"/>
            <wp:effectExtent l="0" t="0" r="0" b="0"/>
            <wp:docPr id="18" name="Picture 13" descr="A group of triangles with lines and a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descr="A group of triangles with lines and a squar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7F959DBB" w14:textId="77777777" w:rsidR="00885261" w:rsidRPr="00885261" w:rsidRDefault="00885261" w:rsidP="00885261">
      <w:pPr>
        <w:keepLines/>
        <w:overflowPunct w:val="0"/>
        <w:autoSpaceDE w:val="0"/>
        <w:autoSpaceDN w:val="0"/>
        <w:adjustRightInd w:val="0"/>
        <w:spacing w:after="240"/>
        <w:jc w:val="center"/>
        <w:textAlignment w:val="baseline"/>
        <w:rPr>
          <w:rFonts w:ascii="Arial" w:hAnsi="Arial"/>
          <w:b/>
        </w:rPr>
      </w:pPr>
      <w:r w:rsidRPr="00885261">
        <w:rPr>
          <w:rFonts w:ascii="Arial" w:hAnsi="Arial"/>
          <w:b/>
        </w:rPr>
        <w:t xml:space="preserve">Figure </w:t>
      </w:r>
      <w:r w:rsidRPr="00885261">
        <w:rPr>
          <w:rFonts w:ascii="Arial" w:hAnsi="Arial" w:hint="eastAsia"/>
          <w:b/>
          <w:lang w:eastAsia="zh-CN"/>
        </w:rPr>
        <w:t>9.2</w:t>
      </w:r>
      <w:r w:rsidRPr="00885261">
        <w:rPr>
          <w:rFonts w:ascii="Arial" w:hAnsi="Arial"/>
          <w:b/>
        </w:rPr>
        <w:t>.1-3: Burst latency requirement</w:t>
      </w:r>
    </w:p>
    <w:p w14:paraId="62179C11" w14:textId="77777777" w:rsidR="00DE496D" w:rsidRDefault="00DE496D" w:rsidP="00B4181D"/>
    <w:p w14:paraId="53B9A12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Second</w:t>
      </w:r>
      <w:r w:rsidRPr="00561F99">
        <w:rPr>
          <w:color w:val="FF0000"/>
          <w:sz w:val="40"/>
          <w:szCs w:val="40"/>
        </w:rPr>
        <w:t xml:space="preserve"> Change ----------</w:t>
      </w:r>
    </w:p>
    <w:p w14:paraId="17D407D6" w14:textId="77777777" w:rsidR="00746870" w:rsidRPr="00746870" w:rsidRDefault="00746870" w:rsidP="007468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87" w:name="_Toc184968781"/>
      <w:r w:rsidRPr="00746870">
        <w:rPr>
          <w:rFonts w:ascii="Arial" w:hAnsi="Arial"/>
          <w:sz w:val="28"/>
        </w:rPr>
        <w:t>9.2.2</w:t>
      </w:r>
      <w:r w:rsidRPr="00746870">
        <w:rPr>
          <w:rFonts w:ascii="Arial" w:hAnsi="Arial"/>
          <w:sz w:val="28"/>
        </w:rPr>
        <w:tab/>
        <w:t>Pre-conditions</w:t>
      </w:r>
      <w:bookmarkEnd w:id="287"/>
    </w:p>
    <w:p w14:paraId="3C3D6486" w14:textId="77777777"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1. Rendering resources are deployed in the cloud.</w:t>
      </w:r>
    </w:p>
    <w:p w14:paraId="1A4642F9" w14:textId="2DF1AE82" w:rsidR="00746870" w:rsidRPr="00746870" w:rsidRDefault="00746870" w:rsidP="00746870">
      <w:pPr>
        <w:overflowPunct w:val="0"/>
        <w:autoSpaceDE w:val="0"/>
        <w:autoSpaceDN w:val="0"/>
        <w:adjustRightInd w:val="0"/>
        <w:textAlignment w:val="baseline"/>
        <w:rPr>
          <w:rFonts w:eastAsia="Arial Unicode MS"/>
        </w:rPr>
      </w:pPr>
      <w:r w:rsidRPr="00746870">
        <w:rPr>
          <w:rFonts w:eastAsia="Arial Unicode MS"/>
        </w:rPr>
        <w:t>2. The UE operati</w:t>
      </w:r>
      <w:del w:id="288" w:author="Selvam Rengasami" w:date="2025-01-30T12:21:00Z" w16du:dateUtc="2025-01-30T17:21:00Z">
        <w:r w:rsidRPr="00746870" w:rsidDel="00746870">
          <w:rPr>
            <w:rFonts w:eastAsia="Arial Unicode MS"/>
          </w:rPr>
          <w:delText>o</w:delText>
        </w:r>
      </w:del>
      <w:r w:rsidRPr="00746870">
        <w:rPr>
          <w:rFonts w:eastAsia="Arial Unicode MS"/>
        </w:rPr>
        <w:t>n</w:t>
      </w:r>
      <w:ins w:id="289" w:author="Selvam Rengasami" w:date="2025-01-30T12:21:00Z" w16du:dateUtc="2025-01-30T17:21:00Z">
        <w:r>
          <w:rPr>
            <w:rFonts w:eastAsia="Arial Unicode MS"/>
          </w:rPr>
          <w:t>g</w:t>
        </w:r>
      </w:ins>
      <w:r w:rsidRPr="00746870">
        <w:rPr>
          <w:rFonts w:eastAsia="Arial Unicode MS"/>
        </w:rPr>
        <w:t xml:space="preserve"> system supports </w:t>
      </w:r>
      <w:del w:id="290" w:author="Selvam Rengasami" w:date="2025-01-30T12:21:00Z" w16du:dateUtc="2025-01-30T17:21:00Z">
        <w:r w:rsidRPr="00746870" w:rsidDel="00746870">
          <w:rPr>
            <w:rFonts w:eastAsia="Arial Unicode MS"/>
          </w:rPr>
          <w:delText xml:space="preserve">to </w:delText>
        </w:r>
      </w:del>
      <w:r w:rsidRPr="00746870">
        <w:rPr>
          <w:rFonts w:eastAsia="Arial Unicode MS"/>
        </w:rPr>
        <w:t>map</w:t>
      </w:r>
      <w:ins w:id="291" w:author="Selvam Rengasami" w:date="2025-01-30T12:21:00Z" w16du:dateUtc="2025-01-30T17:21:00Z">
        <w:r>
          <w:rPr>
            <w:rFonts w:eastAsia="Arial Unicode MS"/>
          </w:rPr>
          <w:t>ping</w:t>
        </w:r>
      </w:ins>
      <w:r w:rsidRPr="00746870">
        <w:rPr>
          <w:rFonts w:eastAsia="Arial Unicode MS"/>
        </w:rPr>
        <w:t xml:space="preserve"> the rendering task from the APP to the local (in the mobile phone) and/or the remote (in the cloud) rendering resources.</w:t>
      </w:r>
    </w:p>
    <w:p w14:paraId="1A360FA5" w14:textId="77777777" w:rsidR="00DE496D" w:rsidRDefault="00DE496D" w:rsidP="00B4181D"/>
    <w:p w14:paraId="26638C23"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Third</w:t>
      </w:r>
      <w:r w:rsidRPr="00561F99">
        <w:rPr>
          <w:color w:val="FF0000"/>
          <w:sz w:val="40"/>
          <w:szCs w:val="40"/>
        </w:rPr>
        <w:t xml:space="preserve"> Change ----------</w:t>
      </w:r>
    </w:p>
    <w:p w14:paraId="66BF0F46" w14:textId="77777777" w:rsidR="005F712B" w:rsidRPr="005F712B" w:rsidRDefault="005F712B" w:rsidP="005F712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2" w:name="_Toc184968782"/>
      <w:r w:rsidRPr="005F712B">
        <w:rPr>
          <w:rFonts w:ascii="Arial" w:hAnsi="Arial"/>
          <w:sz w:val="28"/>
        </w:rPr>
        <w:t>9.2.3</w:t>
      </w:r>
      <w:r w:rsidRPr="005F712B">
        <w:rPr>
          <w:rFonts w:ascii="Arial" w:hAnsi="Arial"/>
          <w:sz w:val="28"/>
        </w:rPr>
        <w:tab/>
        <w:t>Service Flows</w:t>
      </w:r>
      <w:bookmarkEnd w:id="292"/>
    </w:p>
    <w:p w14:paraId="4AB9D834"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 xml:space="preserve">Synergized </w:t>
      </w:r>
      <w:r w:rsidRPr="005F712B">
        <w:rPr>
          <w:rFonts w:eastAsia="Calibri" w:hint="eastAsia"/>
          <w:b/>
        </w:rPr>
        <w:t>p</w:t>
      </w:r>
      <w:r w:rsidRPr="005F712B">
        <w:rPr>
          <w:rFonts w:eastAsia="Calibri"/>
          <w:b/>
        </w:rPr>
        <w:t>hoto enhancement case:</w:t>
      </w:r>
    </w:p>
    <w:p w14:paraId="56A832AF" w14:textId="43465636" w:rsidR="005F712B" w:rsidRPr="005F712B" w:rsidRDefault="005F712B" w:rsidP="005F712B">
      <w:pPr>
        <w:overflowPunct w:val="0"/>
        <w:autoSpaceDE w:val="0"/>
        <w:autoSpaceDN w:val="0"/>
        <w:adjustRightInd w:val="0"/>
        <w:ind w:left="568" w:hanging="284"/>
        <w:textAlignment w:val="baseline"/>
      </w:pPr>
      <w:r w:rsidRPr="005F712B">
        <w:t>1.</w:t>
      </w:r>
      <w:r w:rsidRPr="005F712B">
        <w:tab/>
        <w:t xml:space="preserve">User A is in a </w:t>
      </w:r>
      <w:del w:id="293" w:author="Selvam Rengasami" w:date="2025-01-30T12:22:00Z" w16du:dateUtc="2025-01-30T17:22:00Z">
        <w:r w:rsidRPr="005F712B" w:rsidDel="005F712B">
          <w:delText xml:space="preserve">tourism </w:delText>
        </w:r>
      </w:del>
      <w:ins w:id="294" w:author="Selvam Rengasami" w:date="2025-01-30T12:22:00Z" w16du:dateUtc="2025-01-30T17:22:00Z">
        <w:r w:rsidRPr="005F712B">
          <w:t>touris</w:t>
        </w:r>
        <w:r>
          <w:t>t</w:t>
        </w:r>
        <w:r w:rsidRPr="005F712B">
          <w:t xml:space="preserve"> </w:t>
        </w:r>
      </w:ins>
      <w:r w:rsidRPr="005F712B">
        <w:t>attraction, taking photos with his mobile phone. Once he clicks the photo button, the phone sen</w:t>
      </w:r>
      <w:ins w:id="295" w:author="Selvam Rengasami" w:date="2025-01-30T12:22:00Z" w16du:dateUtc="2025-01-30T17:22:00Z">
        <w:r>
          <w:t>s</w:t>
        </w:r>
      </w:ins>
      <w:r w:rsidRPr="005F712B">
        <w:t xml:space="preserve">or produces raw data of the photo, including up to 6 frames (4K per frame) of raw files spanning 300 </w:t>
      </w:r>
      <w:proofErr w:type="spellStart"/>
      <w:r w:rsidRPr="005F712B">
        <w:t>ms</w:t>
      </w:r>
      <w:proofErr w:type="spellEnd"/>
      <w:r w:rsidRPr="005F712B">
        <w:t xml:space="preserve"> for HDR reconstruction. Raw files retain the original uncompressed image data from the camera sensor, which is usually larger than compressed image format</w:t>
      </w:r>
      <w:r w:rsidRPr="005F712B">
        <w:rPr>
          <w:lang w:val="en-US" w:eastAsia="zh-CN"/>
        </w:rPr>
        <w:t>s</w:t>
      </w:r>
      <w:r w:rsidRPr="005F712B">
        <w:t xml:space="preserve"> such as JPEG and </w:t>
      </w:r>
      <w:proofErr w:type="gramStart"/>
      <w:r w:rsidRPr="005F712B">
        <w:t>PNG, and</w:t>
      </w:r>
      <w:proofErr w:type="gramEnd"/>
      <w:r w:rsidRPr="005F712B">
        <w:t xml:space="preserve"> has unique advantages for </w:t>
      </w:r>
      <w:del w:id="296" w:author="Selvam Rengasami" w:date="2025-01-30T12:23:00Z" w16du:dateUtc="2025-01-30T17:23:00Z">
        <w:r w:rsidRPr="005F712B" w:rsidDel="00AF2C49">
          <w:delText xml:space="preserve">imaging </w:delText>
        </w:r>
      </w:del>
      <w:ins w:id="297" w:author="Selvam Rengasami" w:date="2025-01-30T12:23:00Z" w16du:dateUtc="2025-01-30T17:23:00Z">
        <w:r w:rsidR="00AF2C49" w:rsidRPr="005F712B">
          <w:t>imag</w:t>
        </w:r>
        <w:r w:rsidR="00AF2C49">
          <w:t>e</w:t>
        </w:r>
        <w:r w:rsidR="00AF2C49" w:rsidRPr="005F712B">
          <w:t xml:space="preserve"> </w:t>
        </w:r>
      </w:ins>
      <w:r w:rsidRPr="005F712B">
        <w:t>processing in practice.</w:t>
      </w:r>
    </w:p>
    <w:p w14:paraId="0DAD3DB7"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1: </w:t>
      </w:r>
      <w:r w:rsidRPr="005F712B">
        <w:rPr>
          <w:rFonts w:eastAsia="Calibri"/>
        </w:rPr>
        <w:tab/>
        <w:t>2 to 10 frames are needed for HDR reconstruction based on [</w:t>
      </w:r>
      <w:r w:rsidRPr="005F712B">
        <w:rPr>
          <w:rFonts w:eastAsia="SimSun" w:hint="eastAsia"/>
          <w:lang w:val="en-US" w:eastAsia="zh-CN"/>
        </w:rPr>
        <w:t>19</w:t>
      </w:r>
      <w:r w:rsidRPr="005F712B">
        <w:rPr>
          <w:rFonts w:eastAsia="Calibri"/>
        </w:rPr>
        <w:t>]; 6 frames are assumed in this use case.</w:t>
      </w:r>
    </w:p>
    <w:p w14:paraId="4A255CA9" w14:textId="2D409178"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Upon reception of the rendering task request from </w:t>
      </w:r>
      <w:ins w:id="298" w:author="Selvam Rengasami" w:date="2025-01-30T12:23:00Z" w16du:dateUtc="2025-01-30T17:23:00Z">
        <w:r w:rsidR="000E6CF0">
          <w:t xml:space="preserve">the </w:t>
        </w:r>
      </w:ins>
      <w:r w:rsidRPr="005F712B">
        <w:t xml:space="preserve">camera APP for photo enhancement, the rendering task split function inside the UE OS determines </w:t>
      </w:r>
      <w:proofErr w:type="gramStart"/>
      <w:r w:rsidRPr="005F712B">
        <w:t>whether or not</w:t>
      </w:r>
      <w:proofErr w:type="gramEnd"/>
      <w:r w:rsidRPr="005F712B">
        <w:t xml:space="preserve"> to upload the raw data to the cloud for more powerful post-processing to enhance the photo quality, for which some factors would be considered such as potential delay and UE power consumption for data transmission.</w:t>
      </w:r>
    </w:p>
    <w:p w14:paraId="1660AEAA" w14:textId="17655FFB" w:rsidR="005F712B" w:rsidRPr="005F712B" w:rsidRDefault="005F712B" w:rsidP="005F712B">
      <w:pPr>
        <w:overflowPunct w:val="0"/>
        <w:autoSpaceDE w:val="0"/>
        <w:autoSpaceDN w:val="0"/>
        <w:adjustRightInd w:val="0"/>
        <w:ind w:left="568" w:hanging="284"/>
        <w:textAlignment w:val="baseline"/>
      </w:pPr>
      <w:r w:rsidRPr="005F712B">
        <w:t>3.</w:t>
      </w:r>
      <w:r w:rsidRPr="005F712B">
        <w:tab/>
        <w:t>If the rendering task split function decides to upload the photo to the cloud, the raw data for the photo is compressed to around 150 Mb (based on the assumption of 6 frames × 4K raw data and compressed ratio assumption in [</w:t>
      </w:r>
      <w:r w:rsidRPr="005F712B">
        <w:rPr>
          <w:lang w:val="en-US" w:eastAsia="zh-CN"/>
        </w:rPr>
        <w:t>20</w:t>
      </w:r>
      <w:r w:rsidRPr="005F712B">
        <w:t>] [</w:t>
      </w:r>
      <w:r w:rsidRPr="005F712B">
        <w:rPr>
          <w:lang w:val="en-US" w:eastAsia="zh-CN"/>
        </w:rPr>
        <w:t>21</w:t>
      </w:r>
      <w:r w:rsidRPr="005F712B">
        <w:t xml:space="preserve">]) and uploaded to the cloud within around 1.5 s and </w:t>
      </w:r>
      <w:del w:id="299" w:author="Selvam Rengasami" w:date="2025-01-30T12:24:00Z" w16du:dateUtc="2025-01-30T17:24:00Z">
        <w:r w:rsidRPr="005F712B" w:rsidDel="0053123D">
          <w:delText xml:space="preserve">downloaded </w:delText>
        </w:r>
      </w:del>
      <w:r w:rsidRPr="005F712B">
        <w:t xml:space="preserve">the processed photo </w:t>
      </w:r>
      <w:ins w:id="300" w:author="Selvam Rengasami" w:date="2025-01-30T12:24:00Z" w16du:dateUtc="2025-01-30T17:24:00Z">
        <w:r w:rsidR="0053123D">
          <w:t xml:space="preserve">is </w:t>
        </w:r>
        <w:r w:rsidR="0053123D" w:rsidRPr="005F712B">
          <w:lastRenderedPageBreak/>
          <w:t xml:space="preserve">downloaded </w:t>
        </w:r>
      </w:ins>
      <w:r w:rsidRPr="005F712B">
        <w:t>from the cloud. The UE can reduce the number of frames for uploading based on communication link capability. Therefore, the required uplink data rate in radio layer would be 150 M</w:t>
      </w:r>
      <w:r w:rsidRPr="005F712B">
        <w:rPr>
          <w:lang w:val="en-US" w:eastAsia="zh-CN"/>
        </w:rPr>
        <w:t>b</w:t>
      </w:r>
      <w:r w:rsidRPr="005F712B">
        <w:t>/1.5 s=100 Mbps.</w:t>
      </w:r>
    </w:p>
    <w:p w14:paraId="16197F7C" w14:textId="77777777" w:rsidR="005F712B" w:rsidRPr="005F712B" w:rsidRDefault="005F712B" w:rsidP="005F712B">
      <w:pPr>
        <w:keepLines/>
        <w:overflowPunct w:val="0"/>
        <w:autoSpaceDE w:val="0"/>
        <w:autoSpaceDN w:val="0"/>
        <w:adjustRightInd w:val="0"/>
        <w:ind w:left="1135" w:hanging="851"/>
        <w:textAlignment w:val="baseline"/>
        <w:rPr>
          <w:rFonts w:eastAsia="Calibri"/>
        </w:rPr>
      </w:pPr>
      <w:r w:rsidRPr="005F712B">
        <w:rPr>
          <w:rFonts w:eastAsia="Calibri"/>
        </w:rPr>
        <w:t xml:space="preserve">NOTE 2: </w:t>
      </w:r>
      <w:r w:rsidRPr="005F712B">
        <w:rPr>
          <w:rFonts w:eastAsia="Calibri"/>
        </w:rPr>
        <w:tab/>
        <w:t>E2E latency of 3 s is assumed based on users' patience statistics as shown in [</w:t>
      </w:r>
      <w:r w:rsidRPr="005F712B">
        <w:rPr>
          <w:rFonts w:eastAsia="SimSun" w:hint="eastAsia"/>
          <w:lang w:val="en-US" w:eastAsia="zh-CN"/>
        </w:rPr>
        <w:t>22</w:t>
      </w:r>
      <w:r w:rsidRPr="005F712B">
        <w:rPr>
          <w:rFonts w:eastAsia="Calibri"/>
        </w:rPr>
        <w:t xml:space="preserve">], where 1.5 s is allocated for uploading to the cloud while 1.5 s for processing in the cloud and downloading to the UE. </w:t>
      </w:r>
    </w:p>
    <w:p w14:paraId="6B3C75B6" w14:textId="77777777"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If the rendering task split function decides not to upload the photo to the cloud, the local post-processing will be performed. </w:t>
      </w:r>
    </w:p>
    <w:p w14:paraId="097CB3C4" w14:textId="77777777"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When the user A views the photos, the downloaded photo or the local enhanced photo can be shown to the user. </w:t>
      </w:r>
    </w:p>
    <w:p w14:paraId="1009285E" w14:textId="77777777" w:rsidR="005F712B" w:rsidRPr="005F712B" w:rsidRDefault="005F712B" w:rsidP="005F712B">
      <w:pPr>
        <w:overflowPunct w:val="0"/>
        <w:autoSpaceDE w:val="0"/>
        <w:autoSpaceDN w:val="0"/>
        <w:adjustRightInd w:val="0"/>
        <w:textAlignment w:val="baseline"/>
        <w:rPr>
          <w:rFonts w:eastAsia="Calibri"/>
          <w:b/>
        </w:rPr>
      </w:pPr>
      <w:r w:rsidRPr="005F712B">
        <w:rPr>
          <w:rFonts w:eastAsia="Calibri"/>
          <w:b/>
        </w:rPr>
        <w:t>Synergized gaming enhancement case:</w:t>
      </w:r>
    </w:p>
    <w:p w14:paraId="4A5E6089" w14:textId="000CD0A0" w:rsidR="005F712B" w:rsidRPr="005F712B" w:rsidRDefault="005F712B" w:rsidP="005F712B">
      <w:pPr>
        <w:overflowPunct w:val="0"/>
        <w:autoSpaceDE w:val="0"/>
        <w:autoSpaceDN w:val="0"/>
        <w:adjustRightInd w:val="0"/>
        <w:ind w:left="568" w:hanging="284"/>
        <w:textAlignment w:val="baseline"/>
      </w:pPr>
      <w:r w:rsidRPr="005F712B">
        <w:t>1.</w:t>
      </w:r>
      <w:r w:rsidRPr="005F712B">
        <w:tab/>
        <w:t>User A starts a gaming</w:t>
      </w:r>
      <w:r w:rsidR="000E3021">
        <w:t xml:space="preserve"> application</w:t>
      </w:r>
      <w:r w:rsidRPr="005F712B">
        <w:t>, the gaming APP produces the scene metadata, including 3D objects, lighting data, and materials, user actions, etc. The typical data size after compression can be 5-20 Mb (assuming middle to high complexity 3D model including 0.35 to 2 million vertexes (200 bits per vertex) 3D models and compression ratio assumption for 3D model in [</w:t>
      </w:r>
      <w:r w:rsidRPr="005F712B">
        <w:rPr>
          <w:lang w:val="en-US" w:eastAsia="zh-CN"/>
        </w:rPr>
        <w:t>23</w:t>
      </w:r>
      <w:r w:rsidRPr="005F712B">
        <w:t>]).</w:t>
      </w:r>
    </w:p>
    <w:p w14:paraId="21AA3F10" w14:textId="441209F1" w:rsidR="005F712B" w:rsidRPr="005F712B" w:rsidRDefault="005F712B" w:rsidP="005F712B">
      <w:pPr>
        <w:overflowPunct w:val="0"/>
        <w:autoSpaceDE w:val="0"/>
        <w:autoSpaceDN w:val="0"/>
        <w:adjustRightInd w:val="0"/>
        <w:ind w:left="568" w:hanging="284"/>
        <w:textAlignment w:val="baseline"/>
      </w:pPr>
      <w:r w:rsidRPr="005F712B">
        <w:t>2.</w:t>
      </w:r>
      <w:r w:rsidRPr="005F712B">
        <w:tab/>
        <w:t xml:space="preserve">The gaming APP submits the metadata to </w:t>
      </w:r>
      <w:ins w:id="301" w:author="Selvam Rengasami" w:date="2025-01-30T12:27:00Z" w16du:dateUtc="2025-01-30T17:27:00Z">
        <w:r w:rsidR="00EF39C9">
          <w:t xml:space="preserve">the </w:t>
        </w:r>
      </w:ins>
      <w:r w:rsidRPr="005F712B">
        <w:t>rendering task split function inside the UE OS for rendering</w:t>
      </w:r>
      <w:ins w:id="302" w:author="Selvam Rengasami" w:date="2025-01-30T12:27:00Z" w16du:dateUtc="2025-01-30T17:27:00Z">
        <w:r w:rsidR="00BC15E9">
          <w:t>.</w:t>
        </w:r>
      </w:ins>
      <w:del w:id="303" w:author="Selvam Rengasami" w:date="2025-01-30T12:27:00Z" w16du:dateUtc="2025-01-30T17:27:00Z">
        <w:r w:rsidRPr="005F712B" w:rsidDel="00BC15E9">
          <w:delText>,</w:delText>
        </w:r>
      </w:del>
      <w:r w:rsidRPr="005F712B">
        <w:t xml:space="preserve"> </w:t>
      </w:r>
      <w:del w:id="304" w:author="Selvam Rengasami" w:date="2025-01-30T12:27:00Z" w16du:dateUtc="2025-01-30T17:27:00Z">
        <w:r w:rsidRPr="005F712B" w:rsidDel="00BC15E9">
          <w:delText xml:space="preserve">the </w:delText>
        </w:r>
      </w:del>
      <w:ins w:id="305" w:author="Selvam Rengasami" w:date="2025-01-30T12:27:00Z" w16du:dateUtc="2025-01-30T17:27:00Z">
        <w:r w:rsidR="00BC15E9">
          <w:t>T</w:t>
        </w:r>
        <w:r w:rsidR="00BC15E9" w:rsidRPr="005F712B">
          <w:t xml:space="preserve">he </w:t>
        </w:r>
      </w:ins>
      <w:r w:rsidRPr="005F712B">
        <w:t>rendering task split function can seek to utilize the more powerful computing in the cloud for higher quality such as ray tracing effect. The rendering task split function determines how to split the metadata to the cloud by considering some factors such as potential delay and UE power consumption for data transmission. For example, the UE selects to offload the slow changed scene background rendering to the cloud while performing rendering for fast moving objects using local rendering resources.</w:t>
      </w:r>
    </w:p>
    <w:p w14:paraId="1B4213BE" w14:textId="7B25FB0C" w:rsidR="005F712B" w:rsidRPr="005F712B" w:rsidRDefault="005F712B" w:rsidP="005F712B">
      <w:pPr>
        <w:overflowPunct w:val="0"/>
        <w:autoSpaceDE w:val="0"/>
        <w:autoSpaceDN w:val="0"/>
        <w:adjustRightInd w:val="0"/>
        <w:ind w:left="568" w:hanging="284"/>
        <w:textAlignment w:val="baseline"/>
      </w:pPr>
      <w:r w:rsidRPr="005F712B">
        <w:t>3.</w:t>
      </w:r>
      <w:r w:rsidRPr="005F712B">
        <w:tab/>
        <w:t xml:space="preserve">The UE uploads the metadata allocated for the cloud rendering within 50 </w:t>
      </w:r>
      <w:proofErr w:type="spellStart"/>
      <w:r w:rsidRPr="005F712B">
        <w:t>ms</w:t>
      </w:r>
      <w:proofErr w:type="spellEnd"/>
      <w:r w:rsidRPr="005F712B">
        <w:t xml:space="preserve"> [</w:t>
      </w:r>
      <w:r w:rsidRPr="005F712B">
        <w:rPr>
          <w:lang w:val="en-US" w:eastAsia="zh-CN"/>
        </w:rPr>
        <w:t>24</w:t>
      </w:r>
      <w:r w:rsidRPr="005F712B">
        <w:t>] and download</w:t>
      </w:r>
      <w:ins w:id="306" w:author="Selvam Rengasami" w:date="2025-01-30T12:28:00Z" w16du:dateUtc="2025-01-30T17:28:00Z">
        <w:r w:rsidR="00F45DA0">
          <w:t>s</w:t>
        </w:r>
      </w:ins>
      <w:r w:rsidRPr="005F712B">
        <w:t xml:space="preserve"> the rendering result.</w:t>
      </w:r>
    </w:p>
    <w:p w14:paraId="50FC2C13" w14:textId="12243F65" w:rsidR="005F712B" w:rsidRPr="005F712B" w:rsidRDefault="005F712B" w:rsidP="005F712B">
      <w:pPr>
        <w:overflowPunct w:val="0"/>
        <w:autoSpaceDE w:val="0"/>
        <w:autoSpaceDN w:val="0"/>
        <w:adjustRightInd w:val="0"/>
        <w:ind w:left="568" w:hanging="284"/>
        <w:textAlignment w:val="baseline"/>
      </w:pPr>
      <w:r w:rsidRPr="005F712B">
        <w:t>4.</w:t>
      </w:r>
      <w:r w:rsidRPr="005F712B">
        <w:tab/>
        <w:t xml:space="preserve">The UE combines the local rendered result and cloud rendered result to </w:t>
      </w:r>
      <w:del w:id="307" w:author="Selvam Rengasami" w:date="2025-01-30T12:28:00Z" w16du:dateUtc="2025-01-30T17:28:00Z">
        <w:r w:rsidRPr="005F712B" w:rsidDel="002E77C2">
          <w:delText xml:space="preserve">the </w:delText>
        </w:r>
      </w:del>
      <w:r w:rsidRPr="005F712B">
        <w:t>user A.</w:t>
      </w:r>
    </w:p>
    <w:p w14:paraId="7533BCC0" w14:textId="04DB9726" w:rsidR="005F712B" w:rsidRPr="005F712B" w:rsidRDefault="005F712B" w:rsidP="005F712B">
      <w:pPr>
        <w:overflowPunct w:val="0"/>
        <w:autoSpaceDE w:val="0"/>
        <w:autoSpaceDN w:val="0"/>
        <w:adjustRightInd w:val="0"/>
        <w:ind w:left="568" w:hanging="284"/>
        <w:textAlignment w:val="baseline"/>
      </w:pPr>
      <w:r w:rsidRPr="005F712B">
        <w:t>5.</w:t>
      </w:r>
      <w:r w:rsidRPr="005F712B">
        <w:tab/>
        <w:t xml:space="preserve">Once the radio condition goes worse, the full local rendering can be activated to maintain </w:t>
      </w:r>
      <w:ins w:id="308" w:author="Selvam Rengasami" w:date="2025-01-30T12:29:00Z" w16du:dateUtc="2025-01-30T17:29:00Z">
        <w:r w:rsidR="006D2C51">
          <w:t xml:space="preserve">the </w:t>
        </w:r>
      </w:ins>
      <w:r w:rsidRPr="005F712B">
        <w:t>user experience.</w:t>
      </w:r>
    </w:p>
    <w:p w14:paraId="38398E93" w14:textId="77777777" w:rsidR="00DE496D" w:rsidRDefault="00DE496D" w:rsidP="00B4181D"/>
    <w:p w14:paraId="4F7E4103"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Fourth</w:t>
      </w:r>
      <w:r w:rsidRPr="00561F99">
        <w:rPr>
          <w:color w:val="FF0000"/>
          <w:sz w:val="40"/>
          <w:szCs w:val="40"/>
        </w:rPr>
        <w:t xml:space="preserve"> Change ----------</w:t>
      </w:r>
    </w:p>
    <w:p w14:paraId="2320198B" w14:textId="77777777" w:rsidR="00BA244D" w:rsidRPr="00BA244D" w:rsidRDefault="00BA244D" w:rsidP="00BA244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9" w:name="_Toc184968784"/>
      <w:r w:rsidRPr="00BA244D">
        <w:rPr>
          <w:rFonts w:ascii="Arial" w:hAnsi="Arial"/>
          <w:sz w:val="28"/>
        </w:rPr>
        <w:t>9.2.5</w:t>
      </w:r>
      <w:r w:rsidRPr="00BA244D">
        <w:rPr>
          <w:rFonts w:ascii="Arial" w:hAnsi="Arial"/>
          <w:sz w:val="28"/>
        </w:rPr>
        <w:tab/>
        <w:t>Existing features partly or fully covering the use case functionality</w:t>
      </w:r>
      <w:bookmarkEnd w:id="309"/>
    </w:p>
    <w:p w14:paraId="2180AB6F" w14:textId="62CD5662"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The split rendering architectures defined in TR </w:t>
      </w:r>
      <w:bookmarkStart w:id="310" w:name="MCCTEMPBM_00000068"/>
      <w:r w:rsidRPr="00BA244D">
        <w:rPr>
          <w:rFonts w:eastAsia="DengXian"/>
          <w:lang w:eastAsia="zh-CN"/>
        </w:rPr>
        <w:t>26.928</w:t>
      </w:r>
      <w:bookmarkEnd w:id="310"/>
      <w:r w:rsidRPr="00BA244D">
        <w:rPr>
          <w:rFonts w:eastAsia="DengXian" w:hint="eastAsia"/>
          <w:lang w:val="en-US" w:eastAsia="zh-CN"/>
        </w:rPr>
        <w:t xml:space="preserve"> [50]</w:t>
      </w:r>
      <w:r w:rsidRPr="00BA244D">
        <w:rPr>
          <w:rFonts w:eastAsia="DengXian"/>
          <w:lang w:eastAsia="zh-CN"/>
        </w:rPr>
        <w:t xml:space="preserve"> and TS </w:t>
      </w:r>
      <w:bookmarkStart w:id="311" w:name="MCCTEMPBM_00000069"/>
      <w:r w:rsidRPr="00BA244D">
        <w:rPr>
          <w:rFonts w:eastAsia="DengXian"/>
          <w:lang w:eastAsia="zh-CN"/>
        </w:rPr>
        <w:t>26.565</w:t>
      </w:r>
      <w:bookmarkEnd w:id="311"/>
      <w:r w:rsidRPr="00BA244D">
        <w:rPr>
          <w:rFonts w:eastAsia="DengXian" w:hint="eastAsia"/>
          <w:lang w:val="en-US" w:eastAsia="zh-CN"/>
        </w:rPr>
        <w:t xml:space="preserve"> [51]</w:t>
      </w:r>
      <w:r w:rsidRPr="00BA244D">
        <w:rPr>
          <w:rFonts w:eastAsia="DengXian"/>
          <w:lang w:eastAsia="zh-CN"/>
        </w:rPr>
        <w:t xml:space="preserve">, and the corresponding QoS requirements in </w:t>
      </w:r>
      <w:bookmarkStart w:id="312" w:name="MCCTEMPBM_00000047"/>
      <w:r w:rsidRPr="00BA244D">
        <w:rPr>
          <w:rFonts w:eastAsia="DengXian"/>
          <w:highlight w:val="green"/>
          <w:lang w:eastAsia="zh-CN"/>
        </w:rPr>
        <w:t>TS 22.261</w:t>
      </w:r>
      <w:r w:rsidRPr="00BA244D">
        <w:rPr>
          <w:rFonts w:eastAsia="SimSun" w:hint="eastAsia"/>
          <w:highlight w:val="green"/>
          <w:lang w:val="en-US" w:eastAsia="zh-CN"/>
        </w:rPr>
        <w:t xml:space="preserve"> [14]</w:t>
      </w:r>
      <w:r w:rsidRPr="00BA244D">
        <w:rPr>
          <w:rFonts w:eastAsia="DengXian"/>
          <w:lang w:eastAsia="zh-CN"/>
        </w:rPr>
        <w:t xml:space="preserve">, </w:t>
      </w:r>
      <w:bookmarkEnd w:id="312"/>
      <w:r w:rsidRPr="00BA244D">
        <w:rPr>
          <w:rFonts w:eastAsia="DengXian"/>
          <w:lang w:eastAsia="zh-CN"/>
        </w:rPr>
        <w:t>allow a UE to offload rendering requirement</w:t>
      </w:r>
      <w:ins w:id="313" w:author="Selvam Rengasami" w:date="2025-01-30T12:31:00Z" w16du:dateUtc="2025-01-30T17:31:00Z">
        <w:r w:rsidR="00FF7C0A">
          <w:rPr>
            <w:rFonts w:eastAsia="DengXian"/>
            <w:lang w:eastAsia="zh-CN"/>
          </w:rPr>
          <w:t>s</w:t>
        </w:r>
      </w:ins>
      <w:r w:rsidRPr="00BA244D">
        <w:rPr>
          <w:rFonts w:eastAsia="DengXian"/>
          <w:lang w:eastAsia="zh-CN"/>
        </w:rPr>
        <w:t xml:space="preserve"> to the cloud for XR rendering. These architectures assume that the metadata including 3D models of the gaming and APP logic is pre-installed in the cloud, therefore only user </w:t>
      </w:r>
      <w:del w:id="314" w:author="Selvam Rengasami" w:date="2025-01-30T12:32:00Z" w16du:dateUtc="2025-01-30T17:32:00Z">
        <w:r w:rsidRPr="00BA244D" w:rsidDel="00F26FB2">
          <w:rPr>
            <w:rFonts w:eastAsia="DengXian"/>
            <w:lang w:eastAsia="zh-CN"/>
          </w:rPr>
          <w:delText xml:space="preserve">pose </w:delText>
        </w:r>
      </w:del>
      <w:ins w:id="315" w:author="Selvam Rengasami" w:date="2025-01-30T12:32:00Z" w16du:dateUtc="2025-01-30T17:32:00Z">
        <w:r w:rsidR="00F26FB2">
          <w:rPr>
            <w:rFonts w:eastAsia="DengXian"/>
            <w:lang w:eastAsia="zh-CN"/>
          </w:rPr>
          <w:t>provided</w:t>
        </w:r>
        <w:r w:rsidR="00F26FB2" w:rsidRPr="00BA244D">
          <w:rPr>
            <w:rFonts w:eastAsia="DengXian"/>
            <w:lang w:eastAsia="zh-CN"/>
          </w:rPr>
          <w:t xml:space="preserve"> </w:t>
        </w:r>
      </w:ins>
      <w:r w:rsidRPr="00BA244D">
        <w:rPr>
          <w:rFonts w:eastAsia="DengXian"/>
          <w:lang w:eastAsia="zh-CN"/>
        </w:rPr>
        <w:t xml:space="preserve">information is needed to be transferred in the uplink and there is no dynamic offload decision on whether to render a specific scene in the cloud or </w:t>
      </w:r>
      <w:ins w:id="316" w:author="Selvam Rengasami" w:date="2025-01-30T12:32:00Z" w16du:dateUtc="2025-01-30T17:32:00Z">
        <w:r w:rsidR="00F26FB2">
          <w:rPr>
            <w:rFonts w:eastAsia="DengXian"/>
            <w:lang w:eastAsia="zh-CN"/>
          </w:rPr>
          <w:t xml:space="preserve">via </w:t>
        </w:r>
      </w:ins>
      <w:r w:rsidRPr="00BA244D">
        <w:rPr>
          <w:rFonts w:eastAsia="DengXian"/>
          <w:lang w:eastAsia="zh-CN"/>
        </w:rPr>
        <w:t>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603D952B" w14:textId="77777777" w:rsidR="00BA244D" w:rsidRPr="00BA244D" w:rsidRDefault="00BA244D" w:rsidP="00BA244D">
      <w:pPr>
        <w:overflowPunct w:val="0"/>
        <w:autoSpaceDE w:val="0"/>
        <w:autoSpaceDN w:val="0"/>
        <w:adjustRightInd w:val="0"/>
        <w:textAlignment w:val="baseline"/>
        <w:rPr>
          <w:rFonts w:eastAsia="DengXian"/>
          <w:lang w:eastAsia="zh-CN"/>
        </w:rPr>
      </w:pPr>
      <w:r w:rsidRPr="00BA244D">
        <w:rPr>
          <w:rFonts w:eastAsia="DengXian"/>
          <w:lang w:eastAsia="zh-CN"/>
        </w:rPr>
        <w:t xml:space="preserve">It is worth noticing that Edge Enabler Client (EEC) is defined in TS </w:t>
      </w:r>
      <w:bookmarkStart w:id="317" w:name="MCCTEMPBM_00000070"/>
      <w:r w:rsidRPr="00BA244D">
        <w:rPr>
          <w:rFonts w:eastAsia="DengXian"/>
          <w:lang w:eastAsia="zh-CN"/>
        </w:rPr>
        <w:t>23.558</w:t>
      </w:r>
      <w:bookmarkEnd w:id="317"/>
      <w:r w:rsidRPr="00BA244D">
        <w:rPr>
          <w:rFonts w:eastAsia="DengXian" w:hint="eastAsia"/>
          <w:lang w:val="en-US" w:eastAsia="zh-CN"/>
        </w:rPr>
        <w:t xml:space="preserve"> [52]</w:t>
      </w:r>
      <w:r w:rsidRPr="00BA244D">
        <w:rPr>
          <w:rFonts w:eastAsia="DengXian"/>
          <w:lang w:eastAsia="zh-CN"/>
        </w:rPr>
        <w:t>, which provides supporting functions needed for Application Clients. There is some similarity between EEC and the "rendering task split function" described in this use case.</w:t>
      </w:r>
    </w:p>
    <w:p w14:paraId="2788C6F5"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Fifth</w:t>
      </w:r>
      <w:r w:rsidRPr="00561F99">
        <w:rPr>
          <w:color w:val="FF0000"/>
          <w:sz w:val="40"/>
          <w:szCs w:val="40"/>
        </w:rPr>
        <w:t xml:space="preserve"> Change ----------</w:t>
      </w:r>
    </w:p>
    <w:p w14:paraId="5307659D" w14:textId="77777777" w:rsidR="00D8682A" w:rsidRPr="00D8682A" w:rsidRDefault="00D8682A" w:rsidP="00D8682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8" w:name="_Toc184968787"/>
      <w:r w:rsidRPr="00D8682A">
        <w:rPr>
          <w:rFonts w:ascii="Arial" w:hAnsi="Arial"/>
          <w:sz w:val="28"/>
        </w:rPr>
        <w:t>9.3.1</w:t>
      </w:r>
      <w:r w:rsidRPr="00D8682A">
        <w:rPr>
          <w:rFonts w:ascii="Arial" w:hAnsi="Arial"/>
          <w:sz w:val="28"/>
        </w:rPr>
        <w:tab/>
        <w:t>Description</w:t>
      </w:r>
      <w:bookmarkEnd w:id="318"/>
    </w:p>
    <w:p w14:paraId="5DD2086F" w14:textId="08E510C4"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There is a growing demand </w:t>
      </w:r>
      <w:del w:id="319" w:author="Selvam Rengasami" w:date="2025-01-30T12:47:00Z" w16du:dateUtc="2025-01-30T17:47:00Z">
        <w:r w:rsidRPr="00D8682A" w:rsidDel="00323444">
          <w:rPr>
            <w:rFonts w:eastAsia="DengXian" w:hint="eastAsia"/>
            <w:lang w:eastAsia="ja-JP"/>
          </w:rPr>
          <w:delText xml:space="preserve">that </w:delText>
        </w:r>
      </w:del>
      <w:ins w:id="320" w:author="Selvam Rengasami" w:date="2025-01-30T12:47:00Z" w16du:dateUtc="2025-01-30T17:47:00Z">
        <w:r w:rsidR="00323444">
          <w:rPr>
            <w:rFonts w:eastAsia="DengXian"/>
            <w:lang w:eastAsia="ja-JP"/>
          </w:rPr>
          <w:t>to support</w:t>
        </w:r>
        <w:r w:rsidR="00323444" w:rsidRPr="00D8682A">
          <w:rPr>
            <w:rFonts w:eastAsia="DengXian" w:hint="eastAsia"/>
            <w:lang w:eastAsia="ja-JP"/>
          </w:rPr>
          <w:t xml:space="preserve"> </w:t>
        </w:r>
      </w:ins>
      <w:r w:rsidRPr="00D8682A">
        <w:rPr>
          <w:rFonts w:eastAsia="DengXian" w:hint="eastAsia"/>
          <w:lang w:eastAsia="ja-JP"/>
        </w:rPr>
        <w:t xml:space="preserve">people </w:t>
      </w:r>
      <w:del w:id="321" w:author="Selvam Rengasami" w:date="2025-01-30T12:47:00Z" w16du:dateUtc="2025-01-30T17:47:00Z">
        <w:r w:rsidRPr="00D8682A" w:rsidDel="0090058B">
          <w:rPr>
            <w:rFonts w:eastAsia="DengXian" w:hint="eastAsia"/>
            <w:lang w:eastAsia="ja-JP"/>
          </w:rPr>
          <w:delText xml:space="preserve">can </w:delText>
        </w:r>
      </w:del>
      <w:ins w:id="322" w:author="Selvam Rengasami" w:date="2025-01-30T12:47:00Z" w16du:dateUtc="2025-01-30T17:47:00Z">
        <w:r w:rsidR="0090058B">
          <w:rPr>
            <w:rFonts w:eastAsia="DengXian"/>
            <w:lang w:eastAsia="ja-JP"/>
          </w:rPr>
          <w:t>who</w:t>
        </w:r>
        <w:r w:rsidR="0090058B" w:rsidRPr="00D8682A">
          <w:rPr>
            <w:rFonts w:eastAsia="DengXian" w:hint="eastAsia"/>
            <w:lang w:eastAsia="ja-JP"/>
          </w:rPr>
          <w:t xml:space="preserve"> </w:t>
        </w:r>
      </w:ins>
      <w:r w:rsidRPr="00D8682A">
        <w:rPr>
          <w:rFonts w:eastAsia="DengXian" w:hint="eastAsia"/>
          <w:lang w:eastAsia="ja-JP"/>
        </w:rPr>
        <w:t xml:space="preserve">use diverse types of devices </w:t>
      </w:r>
      <w:r w:rsidRPr="00D8682A">
        <w:rPr>
          <w:rFonts w:eastAsia="DengXian"/>
          <w:lang w:eastAsia="ja-JP"/>
        </w:rPr>
        <w:t>other</w:t>
      </w:r>
      <w:r w:rsidRPr="00D8682A">
        <w:rPr>
          <w:rFonts w:eastAsia="DengXian" w:hint="eastAsia"/>
          <w:lang w:eastAsia="ja-JP"/>
        </w:rPr>
        <w:t xml:space="preserve"> than smartphones, which connect to mobile network system [</w:t>
      </w:r>
      <w:r w:rsidRPr="00D8682A">
        <w:rPr>
          <w:rFonts w:eastAsia="DengXian" w:hint="eastAsia"/>
          <w:lang w:val="en-US" w:eastAsia="zh-CN"/>
        </w:rPr>
        <w:t>29</w:t>
      </w:r>
      <w:r w:rsidRPr="00D8682A">
        <w:rPr>
          <w:rFonts w:eastAsia="DengXian" w:hint="eastAsia"/>
          <w:lang w:eastAsia="ja-JP"/>
        </w:rPr>
        <w:t>]. Then, in 6G, a</w:t>
      </w:r>
      <w:r w:rsidRPr="00D8682A">
        <w:rPr>
          <w:rFonts w:eastAsia="DengXian"/>
        </w:rPr>
        <w:t xml:space="preserve"> </w:t>
      </w:r>
      <w:del w:id="323" w:author="Selvam Rengasami" w:date="2025-01-30T12:48:00Z" w16du:dateUtc="2025-01-30T17:48:00Z">
        <w:r w:rsidRPr="00D8682A" w:rsidDel="0090058B">
          <w:rPr>
            <w:rFonts w:eastAsia="DengXian"/>
          </w:rPr>
          <w:delText>number of</w:delText>
        </w:r>
      </w:del>
      <w:ins w:id="324" w:author="Selvam Rengasami" w:date="2025-01-30T12:48:00Z" w16du:dateUtc="2025-01-30T17:48:00Z">
        <w:r w:rsidR="0090058B">
          <w:rPr>
            <w:rFonts w:eastAsia="DengXian"/>
          </w:rPr>
          <w:t>variety of</w:t>
        </w:r>
      </w:ins>
      <w:r w:rsidRPr="00D8682A">
        <w:rPr>
          <w:rFonts w:eastAsia="DengXian"/>
        </w:rPr>
        <w:t xml:space="preserve"> devices </w:t>
      </w:r>
      <w:r w:rsidRPr="00D8682A">
        <w:rPr>
          <w:rFonts w:eastAsia="DengXian" w:hint="eastAsia"/>
          <w:lang w:eastAsia="ja-JP"/>
        </w:rPr>
        <w:t>are</w:t>
      </w:r>
      <w:r w:rsidRPr="00D8682A">
        <w:rPr>
          <w:rFonts w:eastAsia="DengXian"/>
        </w:rPr>
        <w:t xml:space="preserve"> expected to be connected to</w:t>
      </w:r>
      <w:r w:rsidRPr="00D8682A">
        <w:rPr>
          <w:rFonts w:eastAsia="DengXian" w:hint="eastAsia"/>
          <w:lang w:eastAsia="ja-JP"/>
        </w:rPr>
        <w:t xml:space="preserve"> </w:t>
      </w:r>
      <w:ins w:id="325" w:author="Selvam Rengasami" w:date="2025-01-30T12:48:00Z" w16du:dateUtc="2025-01-30T17:48:00Z">
        <w:r w:rsidR="0046645E">
          <w:rPr>
            <w:rFonts w:eastAsia="DengXian"/>
            <w:lang w:eastAsia="ja-JP"/>
          </w:rPr>
          <w:t xml:space="preserve">the </w:t>
        </w:r>
      </w:ins>
      <w:r w:rsidRPr="00D8682A">
        <w:rPr>
          <w:rFonts w:eastAsia="DengXian" w:hint="eastAsia"/>
          <w:lang w:eastAsia="ja-JP"/>
        </w:rPr>
        <w:t>6G system</w:t>
      </w:r>
      <w:r w:rsidRPr="00D8682A">
        <w:rPr>
          <w:rFonts w:eastAsia="DengXian"/>
        </w:rPr>
        <w:t xml:space="preserve">. With </w:t>
      </w:r>
      <w:del w:id="326" w:author="Selvam Rengasami" w:date="2025-01-30T12:48:00Z" w16du:dateUtc="2025-01-30T17:48:00Z">
        <w:r w:rsidRPr="00D8682A" w:rsidDel="0046645E">
          <w:rPr>
            <w:rFonts w:eastAsia="DengXian"/>
          </w:rPr>
          <w:delText xml:space="preserve">the </w:delText>
        </w:r>
      </w:del>
      <w:ins w:id="327" w:author="Selvam Rengasami" w:date="2025-01-30T12:48:00Z" w16du:dateUtc="2025-01-30T17:48:00Z">
        <w:r w:rsidR="0046645E" w:rsidRPr="00D8682A">
          <w:rPr>
            <w:rFonts w:eastAsia="DengXian"/>
          </w:rPr>
          <w:t>th</w:t>
        </w:r>
        <w:r w:rsidR="0046645E">
          <w:rPr>
            <w:rFonts w:eastAsia="DengXian"/>
          </w:rPr>
          <w:t xml:space="preserve">is </w:t>
        </w:r>
      </w:ins>
      <w:r w:rsidRPr="00D8682A">
        <w:rPr>
          <w:rFonts w:eastAsia="DengXian"/>
        </w:rPr>
        <w:t>trend, wearable devices are</w:t>
      </w:r>
      <w:r w:rsidRPr="00D8682A">
        <w:rPr>
          <w:rFonts w:eastAsia="DengXian" w:hint="eastAsia"/>
          <w:lang w:eastAsia="ja-JP"/>
        </w:rPr>
        <w:t xml:space="preserve"> e</w:t>
      </w:r>
      <w:r w:rsidRPr="00D8682A">
        <w:rPr>
          <w:rFonts w:eastAsia="DengXian"/>
        </w:rPr>
        <w:t>xpected to</w:t>
      </w:r>
      <w:r w:rsidRPr="00D8682A">
        <w:rPr>
          <w:rFonts w:eastAsia="DengXian" w:hint="eastAsia"/>
          <w:lang w:eastAsia="ja-JP"/>
        </w:rPr>
        <w:t xml:space="preserve"> be more popular devices for people, but e</w:t>
      </w:r>
      <w:r w:rsidRPr="00D8682A">
        <w:rPr>
          <w:rFonts w:eastAsia="DengXian"/>
        </w:rPr>
        <w:t>ven with such devices</w:t>
      </w:r>
      <w:r w:rsidRPr="00D8682A">
        <w:rPr>
          <w:rFonts w:eastAsia="DengXian" w:hint="eastAsia"/>
          <w:lang w:eastAsia="ja-JP"/>
        </w:rPr>
        <w:t xml:space="preserve"> like XR devices</w:t>
      </w:r>
      <w:r w:rsidRPr="00D8682A">
        <w:rPr>
          <w:rFonts w:eastAsia="DengXian"/>
        </w:rPr>
        <w:t>, users would like to experience immersive application</w:t>
      </w:r>
      <w:r w:rsidRPr="00D8682A">
        <w:rPr>
          <w:rFonts w:eastAsia="DengXian" w:hint="eastAsia"/>
          <w:lang w:eastAsia="ja-JP"/>
        </w:rPr>
        <w:t xml:space="preserve">s </w:t>
      </w:r>
      <w:r w:rsidRPr="00D8682A">
        <w:rPr>
          <w:rFonts w:eastAsia="DengXian"/>
          <w:lang w:eastAsia="ja-JP"/>
        </w:rPr>
        <w:t>which</w:t>
      </w:r>
      <w:r w:rsidRPr="00D8682A">
        <w:rPr>
          <w:rFonts w:eastAsia="DengXian" w:hint="eastAsia"/>
          <w:lang w:eastAsia="ja-JP"/>
        </w:rPr>
        <w:t xml:space="preserve"> require much computing </w:t>
      </w:r>
      <w:r w:rsidRPr="00D8682A">
        <w:rPr>
          <w:rFonts w:eastAsia="DengXian"/>
          <w:lang w:eastAsia="ja-JP"/>
        </w:rPr>
        <w:t>capability</w:t>
      </w:r>
      <w:r w:rsidRPr="00D8682A">
        <w:rPr>
          <w:rFonts w:eastAsia="DengXian" w:hint="eastAsia"/>
          <w:lang w:eastAsia="ja-JP"/>
        </w:rPr>
        <w:t xml:space="preserve"> for processing application data</w:t>
      </w:r>
      <w:r w:rsidRPr="00D8682A">
        <w:rPr>
          <w:rFonts w:eastAsia="DengXian"/>
        </w:rPr>
        <w:t xml:space="preserve">. However, due to </w:t>
      </w:r>
      <w:del w:id="328" w:author="Selvam Rengasami" w:date="2025-01-30T12:49:00Z" w16du:dateUtc="2025-01-30T17:49:00Z">
        <w:r w:rsidRPr="00D8682A" w:rsidDel="00850213">
          <w:rPr>
            <w:rFonts w:eastAsia="DengXian"/>
          </w:rPr>
          <w:delText xml:space="preserve">the </w:delText>
        </w:r>
      </w:del>
      <w:r w:rsidRPr="00D8682A">
        <w:rPr>
          <w:rFonts w:eastAsia="DengXian"/>
        </w:rPr>
        <w:t xml:space="preserve">limited computing capability, </w:t>
      </w:r>
      <w:ins w:id="329" w:author="Selvam Rengasami" w:date="2025-01-30T12:49:00Z" w16du:dateUtc="2025-01-30T17:49:00Z">
        <w:r w:rsidR="00850213">
          <w:rPr>
            <w:rFonts w:eastAsia="DengXian"/>
          </w:rPr>
          <w:t xml:space="preserve">the </w:t>
        </w:r>
      </w:ins>
      <w:r w:rsidRPr="00D8682A">
        <w:rPr>
          <w:rFonts w:eastAsia="DengXian"/>
        </w:rPr>
        <w:t>user experience could be affected.</w:t>
      </w:r>
      <w:r w:rsidRPr="00D8682A">
        <w:rPr>
          <w:rFonts w:eastAsia="DengXian" w:hint="eastAsia"/>
          <w:lang w:eastAsia="ja-JP"/>
        </w:rPr>
        <w:t xml:space="preserve"> Therefore, there will be strong need</w:t>
      </w:r>
      <w:del w:id="330" w:author="Selvam Rengasami" w:date="2025-01-30T12:49:00Z" w16du:dateUtc="2025-01-30T17:49:00Z">
        <w:r w:rsidRPr="00D8682A" w:rsidDel="00245362">
          <w:rPr>
            <w:rFonts w:eastAsia="DengXian" w:hint="eastAsia"/>
            <w:lang w:eastAsia="ja-JP"/>
          </w:rPr>
          <w:delText>s</w:delText>
        </w:r>
      </w:del>
      <w:r w:rsidRPr="00D8682A">
        <w:rPr>
          <w:rFonts w:eastAsia="DengXian" w:hint="eastAsia"/>
          <w:lang w:eastAsia="ja-JP"/>
        </w:rPr>
        <w:t xml:space="preserve"> for such devices to be able to offload </w:t>
      </w:r>
      <w:r w:rsidRPr="00D8682A">
        <w:rPr>
          <w:rFonts w:eastAsia="DengXian"/>
          <w:lang w:eastAsia="ja-JP"/>
        </w:rPr>
        <w:t>application</w:t>
      </w:r>
      <w:r w:rsidRPr="00D8682A">
        <w:rPr>
          <w:rFonts w:eastAsia="DengXian" w:hint="eastAsia"/>
          <w:lang w:eastAsia="ja-JP"/>
        </w:rPr>
        <w:t xml:space="preserve"> data processing to the edge/cloud server. </w:t>
      </w:r>
    </w:p>
    <w:p w14:paraId="5D9A6057" w14:textId="613F0230"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lastRenderedPageBreak/>
        <w:t xml:space="preserve">In current computing technology, </w:t>
      </w:r>
      <w:r w:rsidRPr="00D8682A">
        <w:rPr>
          <w:rFonts w:eastAsia="DengXian"/>
          <w:lang w:eastAsia="ja-JP"/>
        </w:rPr>
        <w:t>application</w:t>
      </w:r>
      <w:r w:rsidRPr="00D8682A">
        <w:rPr>
          <w:rFonts w:eastAsia="DengXian" w:hint="eastAsia"/>
          <w:lang w:eastAsia="ja-JP"/>
        </w:rPr>
        <w:t xml:space="preserve"> data processing </w:t>
      </w:r>
      <w:r w:rsidRPr="00D8682A">
        <w:rPr>
          <w:rFonts w:eastAsia="DengXian"/>
          <w:lang w:eastAsia="ja-JP"/>
        </w:rPr>
        <w:t xml:space="preserve">can be </w:t>
      </w:r>
      <w:r w:rsidRPr="00D8682A">
        <w:rPr>
          <w:rFonts w:eastAsia="DengXian" w:hint="eastAsia"/>
          <w:lang w:eastAsia="ja-JP"/>
        </w:rPr>
        <w:t>offload</w:t>
      </w:r>
      <w:r w:rsidRPr="00D8682A">
        <w:rPr>
          <w:rFonts w:eastAsia="DengXian"/>
          <w:lang w:eastAsia="ja-JP"/>
        </w:rPr>
        <w:t xml:space="preserve">ed </w:t>
      </w:r>
      <w:r w:rsidRPr="00D8682A">
        <w:rPr>
          <w:rFonts w:eastAsia="DengXian" w:hint="eastAsia"/>
          <w:lang w:eastAsia="ja-JP"/>
        </w:rPr>
        <w:t xml:space="preserve">to edge/cloud server </w:t>
      </w:r>
      <w:del w:id="331" w:author="Selvam Rengasami" w:date="2025-01-30T12:49:00Z" w16du:dateUtc="2025-01-30T17:49:00Z">
        <w:r w:rsidRPr="00D8682A" w:rsidDel="00245362">
          <w:rPr>
            <w:rFonts w:eastAsia="DengXian" w:hint="eastAsia"/>
            <w:lang w:eastAsia="ja-JP"/>
          </w:rPr>
          <w:delText xml:space="preserve">with </w:delText>
        </w:r>
      </w:del>
      <w:ins w:id="332" w:author="Selvam Rengasami" w:date="2025-01-30T12:49:00Z" w16du:dateUtc="2025-01-30T17:49:00Z">
        <w:r w:rsidR="00245362">
          <w:rPr>
            <w:rFonts w:eastAsia="DengXian"/>
            <w:lang w:eastAsia="ja-JP"/>
          </w:rPr>
          <w:t>wh</w:t>
        </w:r>
      </w:ins>
      <w:ins w:id="333" w:author="Selvam Rengasami" w:date="2025-01-30T12:50:00Z" w16du:dateUtc="2025-01-30T17:50:00Z">
        <w:r w:rsidR="00245362">
          <w:rPr>
            <w:rFonts w:eastAsia="DengXian"/>
            <w:lang w:eastAsia="ja-JP"/>
          </w:rPr>
          <w:t>ich are</w:t>
        </w:r>
      </w:ins>
      <w:ins w:id="334" w:author="Selvam Rengasami" w:date="2025-01-30T12:49:00Z" w16du:dateUtc="2025-01-30T17:49:00Z">
        <w:r w:rsidR="00245362" w:rsidRPr="00D8682A">
          <w:rPr>
            <w:rFonts w:eastAsia="DengXian" w:hint="eastAsia"/>
            <w:lang w:eastAsia="ja-JP"/>
          </w:rPr>
          <w:t xml:space="preserve"> </w:t>
        </w:r>
      </w:ins>
      <w:r w:rsidRPr="00D8682A">
        <w:rPr>
          <w:rFonts w:eastAsia="DengXian" w:hint="eastAsia"/>
          <w:lang w:eastAsia="ja-JP"/>
        </w:rPr>
        <w:t xml:space="preserve">completely </w:t>
      </w:r>
      <w:r w:rsidRPr="00D8682A">
        <w:rPr>
          <w:rFonts w:eastAsia="DengXian"/>
          <w:lang w:eastAsia="ja-JP"/>
        </w:rPr>
        <w:t>separated</w:t>
      </w:r>
      <w:r w:rsidRPr="00D8682A">
        <w:rPr>
          <w:rFonts w:eastAsia="DengXian" w:hint="eastAsia"/>
          <w:lang w:eastAsia="ja-JP"/>
        </w:rPr>
        <w:t xml:space="preserve"> </w:t>
      </w:r>
      <w:del w:id="335" w:author="Selvam Rengasami" w:date="2025-01-30T12:50:00Z" w16du:dateUtc="2025-01-30T17:50:00Z">
        <w:r w:rsidRPr="00D8682A" w:rsidDel="00245362">
          <w:rPr>
            <w:rFonts w:eastAsia="DengXian" w:hint="eastAsia"/>
            <w:lang w:eastAsia="ja-JP"/>
          </w:rPr>
          <w:delText xml:space="preserve">way </w:delText>
        </w:r>
      </w:del>
      <w:r w:rsidRPr="00D8682A">
        <w:rPr>
          <w:rFonts w:eastAsia="DengXian" w:hint="eastAsia"/>
          <w:lang w:eastAsia="ja-JP"/>
        </w:rPr>
        <w:t xml:space="preserve">from </w:t>
      </w:r>
      <w:ins w:id="336" w:author="Selvam Rengasami" w:date="2025-01-30T12:50:00Z" w16du:dateUtc="2025-01-30T17:50:00Z">
        <w:r w:rsidR="00245362">
          <w:rPr>
            <w:rFonts w:eastAsia="DengXian"/>
            <w:lang w:eastAsia="ja-JP"/>
          </w:rPr>
          <w:t xml:space="preserve">the </w:t>
        </w:r>
      </w:ins>
      <w:r w:rsidRPr="00D8682A">
        <w:rPr>
          <w:rFonts w:eastAsia="DengXian" w:hint="eastAsia"/>
          <w:lang w:eastAsia="ja-JP"/>
        </w:rPr>
        <w:t xml:space="preserve">mobile network system. However, from </w:t>
      </w:r>
      <w:ins w:id="337" w:author="Selvam Rengasami" w:date="2025-01-30T12:50:00Z" w16du:dateUtc="2025-01-30T17:50:00Z">
        <w:r w:rsidR="00BA3B72">
          <w:rPr>
            <w:rFonts w:eastAsia="DengXian"/>
            <w:lang w:eastAsia="ja-JP"/>
          </w:rPr>
          <w:t xml:space="preserve">a </w:t>
        </w:r>
      </w:ins>
      <w:r w:rsidRPr="00D8682A">
        <w:rPr>
          <w:rFonts w:eastAsia="DengXian" w:hint="eastAsia"/>
          <w:lang w:eastAsia="ja-JP"/>
        </w:rPr>
        <w:t xml:space="preserve">user experience point of view, </w:t>
      </w:r>
      <w:ins w:id="338" w:author="Selvam Rengasami" w:date="2025-01-30T12:50:00Z" w16du:dateUtc="2025-01-30T17:50:00Z">
        <w:r w:rsidR="00BA3B72">
          <w:rPr>
            <w:rFonts w:eastAsia="DengXian"/>
            <w:lang w:eastAsia="ja-JP"/>
          </w:rPr>
          <w:t xml:space="preserve">the </w:t>
        </w:r>
      </w:ins>
      <w:r w:rsidRPr="00D8682A">
        <w:rPr>
          <w:rFonts w:eastAsia="DengXian" w:hint="eastAsia"/>
          <w:lang w:eastAsia="ja-JP"/>
        </w:rPr>
        <w:t xml:space="preserve">6G system shall support network </w:t>
      </w:r>
      <w:r w:rsidRPr="00D8682A">
        <w:rPr>
          <w:rFonts w:eastAsia="DengXian"/>
          <w:lang w:eastAsia="ja-JP"/>
        </w:rPr>
        <w:t>and/or device</w:t>
      </w:r>
      <w:r w:rsidRPr="00D8682A">
        <w:rPr>
          <w:rFonts w:eastAsia="DengXian" w:hint="eastAsia"/>
          <w:lang w:eastAsia="ja-JP"/>
        </w:rPr>
        <w:t xml:space="preserve"> control based on computing offload use of user devices. </w:t>
      </w:r>
    </w:p>
    <w:p w14:paraId="066ED787" w14:textId="05AA7A8F" w:rsidR="00D8682A" w:rsidRPr="00D8682A" w:rsidRDefault="00D8682A" w:rsidP="00D8682A">
      <w:pPr>
        <w:overflowPunct w:val="0"/>
        <w:autoSpaceDE w:val="0"/>
        <w:autoSpaceDN w:val="0"/>
        <w:adjustRightInd w:val="0"/>
        <w:textAlignment w:val="baseline"/>
        <w:rPr>
          <w:rFonts w:eastAsia="DengXian"/>
          <w:lang w:eastAsia="ja-JP"/>
        </w:rPr>
      </w:pPr>
      <w:r w:rsidRPr="00D8682A">
        <w:rPr>
          <w:rFonts w:eastAsia="DengXian" w:hint="eastAsia"/>
          <w:lang w:eastAsia="ja-JP"/>
        </w:rPr>
        <w:t xml:space="preserve">This use case aims to </w:t>
      </w:r>
      <w:del w:id="339" w:author="Selvam Rengasami" w:date="2025-01-30T12:50:00Z" w16du:dateUtc="2025-01-30T17:50:00Z">
        <w:r w:rsidRPr="00D8682A" w:rsidDel="00503EB6">
          <w:rPr>
            <w:rFonts w:eastAsia="DengXian" w:hint="eastAsia"/>
            <w:lang w:eastAsia="ja-JP"/>
          </w:rPr>
          <w:delText xml:space="preserve">provide </w:delText>
        </w:r>
      </w:del>
      <w:ins w:id="340" w:author="Selvam Rengasami" w:date="2025-01-30T12:50:00Z" w16du:dateUtc="2025-01-30T17:50:00Z">
        <w:r w:rsidR="00503EB6">
          <w:rPr>
            <w:rFonts w:eastAsia="DengXian"/>
            <w:lang w:eastAsia="ja-JP"/>
          </w:rPr>
          <w:t>describe</w:t>
        </w:r>
        <w:r w:rsidR="00503EB6" w:rsidRPr="00D8682A">
          <w:rPr>
            <w:rFonts w:eastAsia="DengXian" w:hint="eastAsia"/>
            <w:lang w:eastAsia="ja-JP"/>
          </w:rPr>
          <w:t xml:space="preserve"> </w:t>
        </w:r>
      </w:ins>
      <w:r w:rsidRPr="00D8682A">
        <w:rPr>
          <w:rFonts w:eastAsia="DengXian" w:hint="eastAsia"/>
          <w:lang w:eastAsia="ja-JP"/>
        </w:rPr>
        <w:t xml:space="preserve">a service scenario </w:t>
      </w:r>
      <w:del w:id="341" w:author="Selvam Rengasami" w:date="2025-01-30T12:51:00Z" w16du:dateUtc="2025-01-30T17:51:00Z">
        <w:r w:rsidRPr="00D8682A" w:rsidDel="00503EB6">
          <w:rPr>
            <w:rFonts w:eastAsia="DengXian"/>
            <w:lang w:eastAsia="ja-JP"/>
          </w:rPr>
          <w:delText xml:space="preserve">when </w:delText>
        </w:r>
      </w:del>
      <w:ins w:id="342" w:author="Selvam Rengasami" w:date="2025-01-30T12:51:00Z" w16du:dateUtc="2025-01-30T17:51:00Z">
        <w:r w:rsidR="00503EB6">
          <w:rPr>
            <w:rFonts w:eastAsia="DengXian"/>
            <w:lang w:eastAsia="ja-JP"/>
          </w:rPr>
          <w:t>where</w:t>
        </w:r>
        <w:r w:rsidR="00503EB6" w:rsidRPr="00D8682A">
          <w:rPr>
            <w:rFonts w:eastAsia="DengXian"/>
            <w:lang w:eastAsia="ja-JP"/>
          </w:rPr>
          <w:t xml:space="preserve"> </w:t>
        </w:r>
      </w:ins>
      <w:r w:rsidRPr="00D8682A">
        <w:rPr>
          <w:rFonts w:eastAsia="DengXian"/>
          <w:lang w:eastAsia="ja-JP"/>
        </w:rPr>
        <w:t xml:space="preserve">a </w:t>
      </w:r>
      <w:r w:rsidRPr="00D8682A">
        <w:rPr>
          <w:rFonts w:eastAsia="DengXian" w:hint="eastAsia"/>
          <w:lang w:eastAsia="ja-JP"/>
        </w:rPr>
        <w:t xml:space="preserve">user wants </w:t>
      </w:r>
      <w:r w:rsidRPr="00D8682A">
        <w:rPr>
          <w:rFonts w:eastAsia="DengXian"/>
          <w:lang w:eastAsia="ja-JP"/>
        </w:rPr>
        <w:t xml:space="preserve">a </w:t>
      </w:r>
      <w:r w:rsidRPr="00D8682A">
        <w:rPr>
          <w:rFonts w:eastAsia="DengXian" w:hint="eastAsia"/>
          <w:lang w:eastAsia="ja-JP"/>
        </w:rPr>
        <w:t xml:space="preserve">computing offload service supported by </w:t>
      </w:r>
      <w:r w:rsidRPr="00D8682A">
        <w:rPr>
          <w:rFonts w:eastAsia="DengXian"/>
          <w:lang w:eastAsia="ja-JP"/>
        </w:rPr>
        <w:t xml:space="preserve">the </w:t>
      </w:r>
      <w:r w:rsidRPr="00D8682A">
        <w:rPr>
          <w:rFonts w:eastAsia="DengXian" w:hint="eastAsia"/>
          <w:lang w:eastAsia="ja-JP"/>
        </w:rPr>
        <w:t xml:space="preserve">network and </w:t>
      </w:r>
      <w:ins w:id="343" w:author="Selvam Rengasami" w:date="2025-01-30T12:51:00Z" w16du:dateUtc="2025-01-30T17:51:00Z">
        <w:r w:rsidR="00313247">
          <w:rPr>
            <w:rFonts w:eastAsia="DengXian"/>
            <w:lang w:eastAsia="ja-JP"/>
          </w:rPr>
          <w:t xml:space="preserve">the corresponding </w:t>
        </w:r>
      </w:ins>
      <w:r w:rsidRPr="00D8682A">
        <w:rPr>
          <w:rFonts w:eastAsia="DengXian" w:hint="eastAsia"/>
          <w:lang w:eastAsia="ja-JP"/>
        </w:rPr>
        <w:t xml:space="preserve">requirements for </w:t>
      </w:r>
      <w:ins w:id="344" w:author="Selvam Rengasami" w:date="2025-01-30T12:51:00Z" w16du:dateUtc="2025-01-30T17:51:00Z">
        <w:r w:rsidR="00313247">
          <w:rPr>
            <w:rFonts w:eastAsia="DengXian"/>
            <w:lang w:eastAsia="ja-JP"/>
          </w:rPr>
          <w:t xml:space="preserve">the </w:t>
        </w:r>
      </w:ins>
      <w:r w:rsidRPr="00D8682A">
        <w:rPr>
          <w:rFonts w:eastAsia="DengXian" w:hint="eastAsia"/>
          <w:lang w:eastAsia="ja-JP"/>
        </w:rPr>
        <w:t xml:space="preserve">6G system. </w:t>
      </w:r>
    </w:p>
    <w:p w14:paraId="03D0218B" w14:textId="77777777" w:rsidR="000A3509" w:rsidRDefault="000A3509" w:rsidP="00B4181D"/>
    <w:p w14:paraId="715E41B0"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Sixth</w:t>
      </w:r>
      <w:r w:rsidRPr="00561F99">
        <w:rPr>
          <w:color w:val="FF0000"/>
          <w:sz w:val="40"/>
          <w:szCs w:val="40"/>
        </w:rPr>
        <w:t xml:space="preserve"> Change ----------</w:t>
      </w:r>
    </w:p>
    <w:p w14:paraId="69E3E1CF" w14:textId="77777777" w:rsidR="00D02D8F" w:rsidRPr="00D02D8F" w:rsidRDefault="00D02D8F" w:rsidP="00D02D8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45" w:name="_Toc184968804"/>
      <w:r w:rsidRPr="00D02D8F">
        <w:rPr>
          <w:rFonts w:ascii="Arial" w:hAnsi="Arial"/>
          <w:sz w:val="28"/>
        </w:rPr>
        <w:t>11.1.1</w:t>
      </w:r>
      <w:r w:rsidRPr="00D02D8F">
        <w:rPr>
          <w:rFonts w:ascii="Arial" w:hAnsi="Arial"/>
          <w:sz w:val="28"/>
        </w:rPr>
        <w:tab/>
        <w:t>Description</w:t>
      </w:r>
      <w:bookmarkEnd w:id="345"/>
    </w:p>
    <w:p w14:paraId="665AACF9" w14:textId="77777777" w:rsidR="00D02D8F" w:rsidRPr="00D02D8F" w:rsidRDefault="00D02D8F" w:rsidP="00D02D8F">
      <w:pPr>
        <w:overflowPunct w:val="0"/>
        <w:autoSpaceDE w:val="0"/>
        <w:autoSpaceDN w:val="0"/>
        <w:adjustRightInd w:val="0"/>
        <w:textAlignment w:val="baseline"/>
        <w:rPr>
          <w:rFonts w:eastAsia="DengXian"/>
          <w:lang w:eastAsia="zh-CN"/>
        </w:rPr>
      </w:pPr>
      <w:r w:rsidRPr="00D02D8F">
        <w:rPr>
          <w:rFonts w:eastAsia="Arial Unicode MS"/>
        </w:rPr>
        <w:t xml:space="preserve">Urban </w:t>
      </w:r>
      <w:r w:rsidRPr="00D02D8F">
        <w:rPr>
          <w:rFonts w:eastAsia="Arial Unicode MS" w:hint="eastAsia"/>
        </w:rPr>
        <w:t>a</w:t>
      </w:r>
      <w:r w:rsidRPr="00D02D8F">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(eVTOL) aircrafts, remotely piloted or with a pilot onboard [</w:t>
      </w:r>
      <w:r w:rsidRPr="00D02D8F">
        <w:rPr>
          <w:rFonts w:eastAsia="Arial Unicode MS" w:hint="eastAsia"/>
          <w:lang w:val="en-US" w:eastAsia="zh-CN"/>
        </w:rPr>
        <w:t>32</w:t>
      </w:r>
      <w:r w:rsidRPr="00D02D8F">
        <w:rPr>
          <w:rFonts w:eastAsia="Arial Unicode MS"/>
        </w:rPr>
        <w:t>]. In February 2024 an eVTOL named as "PROSPERITY" [</w:t>
      </w:r>
      <w:r w:rsidRPr="00D02D8F">
        <w:rPr>
          <w:rFonts w:eastAsia="Arial Unicode MS" w:hint="eastAsia"/>
          <w:lang w:val="en-US" w:eastAsia="zh-CN"/>
        </w:rPr>
        <w:t>33</w:t>
      </w:r>
      <w:r w:rsidRPr="00D02D8F">
        <w:rPr>
          <w:rFonts w:eastAsia="Arial Unicode MS"/>
        </w:rPr>
        <w:t xml:space="preserve">] that can contain 5 passengers conducted a Shenzhen-Zhuhai test flight, which was a cross-sea and cross-city route. </w:t>
      </w:r>
      <w:r w:rsidRPr="00D02D8F">
        <w:rPr>
          <w:rFonts w:eastAsia="DengXian"/>
        </w:rPr>
        <w:t xml:space="preserve">KT showed, at the MWC2024, their UAM </w:t>
      </w:r>
      <w:proofErr w:type="spellStart"/>
      <w:r w:rsidRPr="00D02D8F">
        <w:rPr>
          <w:rFonts w:eastAsia="DengXian"/>
        </w:rPr>
        <w:t>Skypath</w:t>
      </w:r>
      <w:proofErr w:type="spellEnd"/>
      <w:r w:rsidRPr="00D02D8F">
        <w:rPr>
          <w:rFonts w:eastAsia="DengXian"/>
        </w:rPr>
        <w:t xml:space="preserve"> solution, which can provide 5G service for UAM aircrafts flying at 300 – 600 meters altitude. </w:t>
      </w:r>
    </w:p>
    <w:p w14:paraId="3FAAB715" w14:textId="77777777"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Compared with the common UAVs (</w:t>
      </w:r>
      <w:r w:rsidRPr="00D02D8F">
        <w:t>Uncrewed Aerial Aircraft)</w:t>
      </w:r>
      <w:r w:rsidRPr="00D02D8F">
        <w:rPr>
          <w:rFonts w:eastAsia="Arial Unicode MS"/>
        </w:rPr>
        <w:t>, the UAM aircrafts have the following major differences:</w:t>
      </w:r>
    </w:p>
    <w:p w14:paraId="133E6651" w14:textId="77777777" w:rsidR="00D02D8F" w:rsidRPr="00D02D8F" w:rsidRDefault="00D02D8F" w:rsidP="00D02D8F">
      <w:pPr>
        <w:overflowPunct w:val="0"/>
        <w:autoSpaceDE w:val="0"/>
        <w:autoSpaceDN w:val="0"/>
        <w:adjustRightInd w:val="0"/>
        <w:ind w:left="568" w:hanging="284"/>
        <w:textAlignment w:val="baseline"/>
        <w:rPr>
          <w:rFonts w:eastAsia="Arial Unicode MS"/>
          <w:b/>
          <w:bCs/>
        </w:rPr>
      </w:pPr>
      <w:r w:rsidRPr="00D02D8F">
        <w:rPr>
          <w:rFonts w:eastAsia="Arial Unicode MS"/>
          <w:b/>
          <w:bCs/>
        </w:rPr>
        <w:t xml:space="preserve">- </w:t>
      </w:r>
      <w:r w:rsidRPr="00D02D8F">
        <w:rPr>
          <w:rFonts w:eastAsia="Arial Unicode MS"/>
          <w:b/>
          <w:bCs/>
        </w:rPr>
        <w:tab/>
        <w:t>Large size and heavy weight, higher AGL (above ground level)</w:t>
      </w:r>
    </w:p>
    <w:p w14:paraId="5BE7E20E"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sidRPr="00D02D8F">
        <w:rPr>
          <w:rFonts w:eastAsia="Arial Unicode MS" w:hint="eastAsia"/>
          <w:lang w:val="en-US" w:eastAsia="zh-CN"/>
        </w:rPr>
        <w:t>34</w:t>
      </w:r>
      <w:r w:rsidRPr="00D02D8F">
        <w:rPr>
          <w:rFonts w:eastAsia="Arial Unicode MS"/>
        </w:rPr>
        <w:t xml:space="preserve">]. The AGL of UAM aircrafts can be up to 1000 m, while the AGL of small UAVs is less than 300m. Communication for the UAM aircrafts with higher AGL need to be considered. </w:t>
      </w:r>
    </w:p>
    <w:p w14:paraId="69D80881" w14:textId="77777777"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r>
      <w:r w:rsidRPr="00D02D8F">
        <w:rPr>
          <w:rFonts w:eastAsia="Arial Unicode MS"/>
          <w:b/>
        </w:rPr>
        <w:t>Higher reliability and safety requirement with human beings onboard</w:t>
      </w:r>
    </w:p>
    <w:p w14:paraId="1FCB1967" w14:textId="40491CD9"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ab/>
        <w:t xml:space="preserve">UAM aircrafts share some common low altitude airspace. As predicted by Professor Shen, there will be about 100,000 UAVs flying in Shenzhen's sky at the same time in the future </w:t>
      </w:r>
      <w:r w:rsidRPr="00D02D8F">
        <w:rPr>
          <w:rFonts w:eastAsia="Arial Unicode MS"/>
          <w:lang w:eastAsia="zh-CN"/>
        </w:rPr>
        <w:t>[</w:t>
      </w:r>
      <w:r w:rsidRPr="00D02D8F">
        <w:rPr>
          <w:rFonts w:eastAsia="Arial Unicode MS" w:hint="eastAsia"/>
          <w:lang w:val="en-US" w:eastAsia="zh-CN"/>
        </w:rPr>
        <w:t>36</w:t>
      </w:r>
      <w:r w:rsidRPr="00D02D8F">
        <w:rPr>
          <w:rFonts w:eastAsia="Arial Unicode MS"/>
          <w:lang w:eastAsia="zh-CN"/>
        </w:rPr>
        <w:t>]</w:t>
      </w:r>
      <w:r w:rsidRPr="00D02D8F">
        <w:rPr>
          <w:rFonts w:eastAsia="Arial Unicode MS"/>
        </w:rPr>
        <w:t>. Considering the area of Shenzhen is 1997 km</w:t>
      </w:r>
      <w:r w:rsidRPr="00D02D8F">
        <w:rPr>
          <w:rFonts w:eastAsia="Arial Unicode MS"/>
          <w:vertAlign w:val="superscript"/>
        </w:rPr>
        <w:t>2</w:t>
      </w:r>
      <w:r w:rsidRPr="00D02D8F">
        <w:rPr>
          <w:rFonts w:eastAsia="Arial Unicode MS"/>
        </w:rPr>
        <w:t>, there will be about 50 UAVs flying in 1 km</w:t>
      </w:r>
      <w:r w:rsidRPr="00D02D8F">
        <w:rPr>
          <w:rFonts w:eastAsia="Arial Unicode MS"/>
          <w:vertAlign w:val="superscript"/>
        </w:rPr>
        <w:t>2</w:t>
      </w:r>
      <w:r w:rsidRPr="00D02D8F">
        <w:rPr>
          <w:rFonts w:eastAsia="Arial Unicode MS"/>
        </w:rPr>
        <w:t xml:space="preserve"> airspace. To ensure high reliability and safety, the UAM aircrafts must be </w:t>
      </w:r>
      <w:r w:rsidRPr="00D02D8F">
        <w:rPr>
          <w:rFonts w:eastAsia="Arial Unicode MS" w:hint="eastAsia"/>
        </w:rPr>
        <w:t>aware</w:t>
      </w:r>
      <w:r w:rsidRPr="00D02D8F">
        <w:rPr>
          <w:rFonts w:eastAsia="Arial Unicode MS"/>
        </w:rPr>
        <w:t xml:space="preserve"> of the object information that </w:t>
      </w:r>
      <w:ins w:id="346" w:author="Selvam Rengasami" w:date="2025-01-31T12:32:00Z" w16du:dateUtc="2025-01-31T17:32:00Z">
        <w:r w:rsidR="001A5B1C">
          <w:rPr>
            <w:rFonts w:eastAsia="Arial Unicode MS"/>
          </w:rPr>
          <w:t xml:space="preserve">are </w:t>
        </w:r>
      </w:ins>
      <w:r w:rsidRPr="00D02D8F">
        <w:rPr>
          <w:rFonts w:eastAsia="Arial Unicode MS"/>
        </w:rPr>
        <w:t xml:space="preserve">near its flight trajectory. </w:t>
      </w:r>
    </w:p>
    <w:p w14:paraId="4D9A4468" w14:textId="009AC1EF" w:rsidR="00D02D8F" w:rsidRPr="00D02D8F" w:rsidRDefault="00D02D8F" w:rsidP="00D02D8F">
      <w:pPr>
        <w:overflowPunct w:val="0"/>
        <w:autoSpaceDE w:val="0"/>
        <w:autoSpaceDN w:val="0"/>
        <w:adjustRightInd w:val="0"/>
        <w:textAlignment w:val="baseline"/>
        <w:rPr>
          <w:rFonts w:eastAsia="Arial Unicode MS"/>
        </w:rPr>
      </w:pPr>
      <w:r w:rsidRPr="00D02D8F">
        <w:rPr>
          <w:rFonts w:eastAsia="Arial Unicode MS"/>
        </w:rPr>
        <w:t>To guarantee the safety of aircrafts, Detect and Avoid (DAA) technology is widely used in UAVs by using a combination of sensors, cameras, and radar to continuously monitor the UAV's surroundings [</w:t>
      </w:r>
      <w:r w:rsidRPr="00D02D8F">
        <w:rPr>
          <w:rFonts w:eastAsia="Arial Unicode MS" w:hint="eastAsia"/>
          <w:lang w:val="en-US" w:eastAsia="zh-CN"/>
        </w:rPr>
        <w:t>38</w:t>
      </w:r>
      <w:r w:rsidRPr="00D02D8F">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w:t>
      </w:r>
      <w:proofErr w:type="gramStart"/>
      <w:r w:rsidRPr="00D02D8F">
        <w:rPr>
          <w:rFonts w:eastAsia="Arial Unicode MS"/>
        </w:rPr>
        <w:t>so as to</w:t>
      </w:r>
      <w:proofErr w:type="gramEnd"/>
      <w:r w:rsidRPr="00D02D8F">
        <w:rPr>
          <w:rFonts w:eastAsia="Arial Unicode MS"/>
        </w:rPr>
        <w:t xml:space="preserve"> transport more passengers or goods. </w:t>
      </w:r>
    </w:p>
    <w:p w14:paraId="323F2844" w14:textId="77777777" w:rsidR="00D02D8F" w:rsidRPr="00D02D8F" w:rsidRDefault="00D02D8F" w:rsidP="00D02D8F">
      <w:pPr>
        <w:overflowPunct w:val="0"/>
        <w:autoSpaceDE w:val="0"/>
        <w:autoSpaceDN w:val="0"/>
        <w:adjustRightInd w:val="0"/>
        <w:textAlignment w:val="baseline"/>
        <w:rPr>
          <w:rFonts w:eastAsia="Arial Unicode MS"/>
          <w:lang w:eastAsia="zh-CN"/>
        </w:rPr>
      </w:pPr>
      <w:r w:rsidRPr="00D02D8F">
        <w:rPr>
          <w:rFonts w:eastAsia="Arial Unicode MS"/>
        </w:rPr>
        <w:t>Typically, the message size for sensing one object could be 1 Kbyte [</w:t>
      </w:r>
      <w:r w:rsidRPr="00D02D8F">
        <w:rPr>
          <w:rFonts w:eastAsia="Arial Unicode MS" w:hint="eastAsia"/>
          <w:lang w:val="en-US" w:eastAsia="zh-CN"/>
        </w:rPr>
        <w:t>37</w:t>
      </w:r>
      <w:r w:rsidRPr="00D02D8F">
        <w:rPr>
          <w:rFonts w:eastAsia="Arial Unicode MS"/>
        </w:rPr>
        <w:t xml:space="preserve">], including information of size/position/speed/direction. Around 25 objects (25 </w:t>
      </w:r>
      <w:proofErr w:type="spellStart"/>
      <w:r w:rsidRPr="00D02D8F">
        <w:rPr>
          <w:rFonts w:eastAsia="Arial Unicode MS"/>
        </w:rPr>
        <w:t>kKbyte</w:t>
      </w:r>
      <w:proofErr w:type="spellEnd"/>
      <w:r w:rsidRPr="00D02D8F">
        <w:rPr>
          <w:rFonts w:eastAsia="Arial Unicode MS"/>
        </w:rPr>
        <w:t xml:space="preserve">) per frame (20 </w:t>
      </w:r>
      <w:proofErr w:type="spellStart"/>
      <w:r w:rsidRPr="00D02D8F">
        <w:rPr>
          <w:rFonts w:eastAsia="Arial Unicode MS"/>
        </w:rPr>
        <w:t>ms</w:t>
      </w:r>
      <w:proofErr w:type="spellEnd"/>
      <w:r w:rsidRPr="00D02D8F">
        <w:rPr>
          <w:rFonts w:eastAsia="Arial Unicode MS"/>
        </w:rPr>
        <w:t>) need to be sensed for an aircraft. The reliability requirement for UAM aircrafts is about 99.9 %.</w:t>
      </w:r>
    </w:p>
    <w:p w14:paraId="3BF8946A" w14:textId="2B844AAA" w:rsidR="00D02D8F" w:rsidRPr="00D02D8F" w:rsidRDefault="00D02D8F" w:rsidP="00D02D8F">
      <w:pPr>
        <w:overflowPunct w:val="0"/>
        <w:autoSpaceDE w:val="0"/>
        <w:autoSpaceDN w:val="0"/>
        <w:adjustRightInd w:val="0"/>
        <w:ind w:left="568" w:hanging="284"/>
        <w:textAlignment w:val="baseline"/>
        <w:rPr>
          <w:rFonts w:eastAsia="Arial Unicode MS"/>
        </w:rPr>
      </w:pPr>
      <w:r w:rsidRPr="00D02D8F">
        <w:rPr>
          <w:rFonts w:eastAsia="Arial Unicode MS"/>
        </w:rPr>
        <w:t xml:space="preserve">- </w:t>
      </w:r>
      <w:r w:rsidRPr="00D02D8F">
        <w:rPr>
          <w:rFonts w:eastAsia="Arial Unicode MS"/>
        </w:rPr>
        <w:tab/>
        <w:t xml:space="preserve">In addition, </w:t>
      </w:r>
      <w:r w:rsidRPr="00D02D8F">
        <w:rPr>
          <w:rFonts w:eastAsia="DengXian"/>
        </w:rPr>
        <w:t xml:space="preserve">with passengers onboard the </w:t>
      </w:r>
      <w:r w:rsidRPr="00D02D8F">
        <w:t xml:space="preserve">human communication on board of </w:t>
      </w:r>
      <w:ins w:id="347" w:author="Selvam Rengasami" w:date="2025-01-31T12:34:00Z" w16du:dateUtc="2025-01-31T17:34:00Z">
        <w:r w:rsidR="004852DA">
          <w:t xml:space="preserve">the </w:t>
        </w:r>
      </w:ins>
      <w:r w:rsidRPr="00D02D8F">
        <w:t xml:space="preserve">UAM </w:t>
      </w:r>
      <w:proofErr w:type="gramStart"/>
      <w:r w:rsidRPr="00D02D8F">
        <w:t>has to</w:t>
      </w:r>
      <w:proofErr w:type="gramEnd"/>
      <w:r w:rsidRPr="00D02D8F">
        <w:t xml:space="preserve"> be considered.</w:t>
      </w:r>
    </w:p>
    <w:p w14:paraId="164FC318" w14:textId="77777777" w:rsidR="00BA244D" w:rsidRDefault="00BA244D" w:rsidP="00B4181D"/>
    <w:p w14:paraId="4099A822"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Seventh</w:t>
      </w:r>
      <w:r w:rsidRPr="00561F99">
        <w:rPr>
          <w:color w:val="FF0000"/>
          <w:sz w:val="40"/>
          <w:szCs w:val="40"/>
        </w:rPr>
        <w:t xml:space="preserve"> Change ----------</w:t>
      </w:r>
    </w:p>
    <w:p w14:paraId="48CEB927" w14:textId="77777777" w:rsidR="00044C55" w:rsidRPr="00044C55" w:rsidRDefault="00044C55" w:rsidP="00044C5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48" w:name="_Toc184968806"/>
      <w:r w:rsidRPr="00044C55">
        <w:rPr>
          <w:rFonts w:ascii="Arial" w:hAnsi="Arial"/>
          <w:sz w:val="28"/>
        </w:rPr>
        <w:t>11.1.3</w:t>
      </w:r>
      <w:r w:rsidRPr="00044C55">
        <w:rPr>
          <w:rFonts w:ascii="Arial" w:hAnsi="Arial"/>
          <w:sz w:val="28"/>
        </w:rPr>
        <w:tab/>
        <w:t>Service Flows</w:t>
      </w:r>
      <w:bookmarkEnd w:id="348"/>
    </w:p>
    <w:p w14:paraId="3DA1FA90" w14:textId="22A53131" w:rsidR="00044C55" w:rsidRPr="00044C55" w:rsidRDefault="00044C55" w:rsidP="00044C55">
      <w:pPr>
        <w:overflowPunct w:val="0"/>
        <w:autoSpaceDE w:val="0"/>
        <w:autoSpaceDN w:val="0"/>
        <w:adjustRightInd w:val="0"/>
        <w:ind w:left="568" w:hanging="284"/>
        <w:textAlignment w:val="baseline"/>
      </w:pPr>
      <w:r w:rsidRPr="00044C55">
        <w:t>1.</w:t>
      </w:r>
      <w:r w:rsidRPr="00044C55">
        <w:tab/>
        <w:t xml:space="preserve">May and Fei plan </w:t>
      </w:r>
      <w:ins w:id="349" w:author="Selvam Rengasami" w:date="2025-01-31T12:36:00Z" w16du:dateUtc="2025-01-31T17:36:00Z">
        <w:r w:rsidR="00BB71DB">
          <w:t xml:space="preserve">to </w:t>
        </w:r>
      </w:ins>
      <w:r w:rsidRPr="00044C55">
        <w:t>visit City B from City A by UAM, an</w:t>
      </w:r>
      <w:del w:id="350" w:author="Selvam Rengasami" w:date="2025-02-18T09:44:00Z" w16du:dateUtc="2025-02-18T14:44:00Z">
        <w:r w:rsidRPr="00044C55" w:rsidDel="002370A3">
          <w:delText>d</w:delText>
        </w:r>
      </w:del>
      <w:r w:rsidRPr="00044C55">
        <w:t xml:space="preserve"> </w:t>
      </w:r>
      <w:del w:id="351" w:author="Selvam Rengasami" w:date="2025-02-18T09:44:00Z" w16du:dateUtc="2025-02-18T14:44:00Z">
        <w:r w:rsidRPr="00044C55" w:rsidDel="002370A3">
          <w:delText xml:space="preserve">the </w:delText>
        </w:r>
      </w:del>
      <w:r w:rsidRPr="00044C55">
        <w:t xml:space="preserve">aircraft </w:t>
      </w:r>
      <w:ins w:id="352" w:author="Selvam Rengasami" w:date="2025-02-18T09:44:00Z" w16du:dateUtc="2025-02-18T14:44:00Z">
        <w:r w:rsidR="002370A3">
          <w:t xml:space="preserve">which </w:t>
        </w:r>
      </w:ins>
      <w:r w:rsidRPr="00044C55">
        <w:t>can contain up to 4 passengers.</w:t>
      </w:r>
    </w:p>
    <w:p w14:paraId="0A1647A6" w14:textId="4326A9B2" w:rsidR="00044C55" w:rsidRPr="00044C55" w:rsidRDefault="00044C55" w:rsidP="00044C55">
      <w:pPr>
        <w:overflowPunct w:val="0"/>
        <w:autoSpaceDE w:val="0"/>
        <w:autoSpaceDN w:val="0"/>
        <w:adjustRightInd w:val="0"/>
        <w:ind w:left="568" w:hanging="284"/>
        <w:textAlignment w:val="baseline"/>
      </w:pPr>
      <w:r w:rsidRPr="00044C55">
        <w:t>2.</w:t>
      </w:r>
      <w:r w:rsidRPr="00044C55">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13C75CE9" w14:textId="77777777" w:rsidR="00044C55" w:rsidRPr="00044C55" w:rsidRDefault="00044C55" w:rsidP="00044C55">
      <w:pPr>
        <w:overflowPunct w:val="0"/>
        <w:autoSpaceDE w:val="0"/>
        <w:autoSpaceDN w:val="0"/>
        <w:adjustRightInd w:val="0"/>
        <w:ind w:left="568" w:hanging="284"/>
        <w:textAlignment w:val="baseline"/>
      </w:pPr>
      <w:r w:rsidRPr="00044C55">
        <w:lastRenderedPageBreak/>
        <w:t>3.</w:t>
      </w:r>
      <w:r w:rsidRPr="00044C55">
        <w:tab/>
        <w:t>As part of the sensing service, the 6G network sends the sensing and/or the warning information to the UAM aircraft.</w:t>
      </w:r>
    </w:p>
    <w:p w14:paraId="6244138F" w14:textId="3101C49C" w:rsidR="00044C55" w:rsidRPr="00044C55" w:rsidRDefault="00044C55" w:rsidP="00044C55">
      <w:pPr>
        <w:overflowPunct w:val="0"/>
        <w:autoSpaceDE w:val="0"/>
        <w:autoSpaceDN w:val="0"/>
        <w:adjustRightInd w:val="0"/>
        <w:ind w:left="568" w:hanging="284"/>
        <w:textAlignment w:val="baseline"/>
      </w:pPr>
      <w:r w:rsidRPr="00044C55">
        <w:t>4.</w:t>
      </w:r>
      <w:r w:rsidRPr="00044C55">
        <w:tab/>
        <w:t>Upon receipt of the above information, the UAM aircraft further process</w:t>
      </w:r>
      <w:r w:rsidRPr="00044C55">
        <w:rPr>
          <w:lang w:val="en-US" w:eastAsia="zh-CN"/>
        </w:rPr>
        <w:t>es</w:t>
      </w:r>
      <w:r w:rsidRPr="00044C55">
        <w:t xml:space="preserve"> the information to identify </w:t>
      </w:r>
      <w:ins w:id="353" w:author="Selvam Rengasami" w:date="2025-01-31T12:37:00Z" w16du:dateUtc="2025-01-31T17:37:00Z">
        <w:r w:rsidR="00F63291">
          <w:t>an</w:t>
        </w:r>
      </w:ins>
      <w:ins w:id="354" w:author="Selvam Rengasami" w:date="2025-01-31T12:38:00Z" w16du:dateUtc="2025-01-31T17:38:00Z">
        <w:r w:rsidR="00F63291">
          <w:t xml:space="preserve">y </w:t>
        </w:r>
      </w:ins>
      <w:r w:rsidRPr="00044C55">
        <w:t>collision threat</w:t>
      </w:r>
      <w:ins w:id="355" w:author="Selvam Rengasami" w:date="2025-01-31T12:37:00Z" w16du:dateUtc="2025-01-31T17:37:00Z">
        <w:r w:rsidR="00F63291">
          <w:t>s</w:t>
        </w:r>
      </w:ins>
      <w:r w:rsidRPr="00044C55">
        <w:t>. If there are some blockages threatening flight safety, the UAM aircraft will perform collision avoidance in advance.</w:t>
      </w:r>
    </w:p>
    <w:p w14:paraId="68AF48A3" w14:textId="6EA23FDB" w:rsidR="00044C55" w:rsidRPr="00044C55" w:rsidRDefault="00044C55" w:rsidP="00044C55">
      <w:pPr>
        <w:overflowPunct w:val="0"/>
        <w:autoSpaceDE w:val="0"/>
        <w:autoSpaceDN w:val="0"/>
        <w:adjustRightInd w:val="0"/>
        <w:ind w:left="568" w:hanging="284"/>
        <w:textAlignment w:val="baseline"/>
      </w:pPr>
      <w:r w:rsidRPr="00044C55">
        <w:t>5.</w:t>
      </w:r>
      <w:r w:rsidRPr="00044C55">
        <w:tab/>
        <w:t xml:space="preserve">Meanwhile passengers onboard either watch HD video or surf the Internet using their smartphone. The view is very beautiful during the flight, May is very happy to share the scenery with her friends through 4K real-time video on social media by smartphone. Fei is not interested in the scenery during the flight, and he is enjoying a football match live broadcast. The core network sends data of </w:t>
      </w:r>
      <w:ins w:id="356" w:author="Selvam Rengasami" w:date="2025-01-31T12:38:00Z" w16du:dateUtc="2025-01-31T17:38:00Z">
        <w:r w:rsidR="0080020D">
          <w:t xml:space="preserve">a </w:t>
        </w:r>
      </w:ins>
      <w:r w:rsidRPr="00044C55">
        <w:t>football game with 4K or 8K live broadcast to base station, then Fei can receive the football game data by his smartphone.</w:t>
      </w:r>
    </w:p>
    <w:p w14:paraId="591343AA" w14:textId="77777777" w:rsidR="00700548" w:rsidRDefault="00700548" w:rsidP="00B4181D"/>
    <w:p w14:paraId="6B9E7891" w14:textId="77777777" w:rsidR="00297C1E" w:rsidRDefault="00297C1E" w:rsidP="00B4181D"/>
    <w:p w14:paraId="3B6ED687"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Eighth</w:t>
      </w:r>
      <w:r w:rsidRPr="00561F99">
        <w:rPr>
          <w:color w:val="FF0000"/>
          <w:sz w:val="40"/>
          <w:szCs w:val="40"/>
        </w:rPr>
        <w:t xml:space="preserve"> Change ----------</w:t>
      </w:r>
    </w:p>
    <w:p w14:paraId="7F226C89" w14:textId="77777777" w:rsidR="005A2B38" w:rsidRPr="005A2B38" w:rsidRDefault="005A2B38" w:rsidP="005A2B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57" w:name="_Toc184968809"/>
      <w:r w:rsidRPr="005A2B38">
        <w:rPr>
          <w:rFonts w:ascii="Arial" w:hAnsi="Arial"/>
          <w:sz w:val="28"/>
        </w:rPr>
        <w:t>11.1.6</w:t>
      </w:r>
      <w:r w:rsidRPr="005A2B38">
        <w:rPr>
          <w:rFonts w:ascii="Arial" w:hAnsi="Arial"/>
          <w:sz w:val="28"/>
        </w:rPr>
        <w:tab/>
        <w:t>Potential New Requirements needed to support the use case</w:t>
      </w:r>
      <w:bookmarkEnd w:id="357"/>
    </w:p>
    <w:p w14:paraId="66AAB715" w14:textId="6D9E0C90" w:rsidR="005A2B38" w:rsidRPr="005A2B38" w:rsidRDefault="005A2B38" w:rsidP="005A2B38">
      <w:pPr>
        <w:overflowPunct w:val="0"/>
        <w:autoSpaceDE w:val="0"/>
        <w:autoSpaceDN w:val="0"/>
        <w:adjustRightInd w:val="0"/>
        <w:textAlignment w:val="baseline"/>
      </w:pPr>
      <w:r w:rsidRPr="005A2B38">
        <w:t>[PR</w:t>
      </w:r>
      <w:r w:rsidRPr="005A2B38">
        <w:rPr>
          <w:rFonts w:eastAsia="SimSun" w:hint="eastAsia"/>
          <w:lang w:val="en-US" w:eastAsia="zh-CN"/>
        </w:rPr>
        <w:t xml:space="preserve"> </w:t>
      </w:r>
      <w:r w:rsidRPr="005A2B38">
        <w:t>11.1.6-1] The 6G System shall support the transmission of sensing result</w:t>
      </w:r>
      <w:del w:id="358" w:author="Selvam Rengasami" w:date="2025-01-31T14:11:00Z" w16du:dateUtc="2025-01-31T19:11:00Z">
        <w:r w:rsidRPr="005A2B38" w:rsidDel="005A2B38">
          <w:delText>;</w:delText>
        </w:r>
      </w:del>
      <w:r w:rsidRPr="005A2B38">
        <w:t xml:space="preserve"> information to the UAM aircrafts with the following KPI requirements.</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5A2B38" w:rsidRPr="005A2B38" w14:paraId="01B1276F" w14:textId="77777777" w:rsidTr="00AD262B">
        <w:trPr>
          <w:jc w:val="center"/>
        </w:trPr>
        <w:tc>
          <w:tcPr>
            <w:tcW w:w="1703" w:type="dxa"/>
            <w:tcMar>
              <w:top w:w="15" w:type="dxa"/>
              <w:left w:w="108" w:type="dxa"/>
              <w:bottom w:w="0" w:type="dxa"/>
              <w:right w:w="108" w:type="dxa"/>
            </w:tcMar>
            <w:vAlign w:val="center"/>
          </w:tcPr>
          <w:p w14:paraId="3E3E8F73" w14:textId="77777777" w:rsidR="005A2B38" w:rsidRPr="005A2B38" w:rsidRDefault="005A2B38" w:rsidP="005A2B38">
            <w:pPr>
              <w:overflowPunct w:val="0"/>
              <w:autoSpaceDE w:val="0"/>
              <w:autoSpaceDN w:val="0"/>
              <w:adjustRightInd w:val="0"/>
              <w:spacing w:after="0"/>
              <w:textAlignment w:val="baseline"/>
              <w:rPr>
                <w:lang w:eastAsia="zh-CN"/>
              </w:rPr>
            </w:pPr>
          </w:p>
        </w:tc>
        <w:tc>
          <w:tcPr>
            <w:tcW w:w="1984" w:type="dxa"/>
            <w:tcMar>
              <w:top w:w="15" w:type="dxa"/>
              <w:left w:w="108" w:type="dxa"/>
              <w:bottom w:w="0" w:type="dxa"/>
              <w:right w:w="108" w:type="dxa"/>
            </w:tcMar>
            <w:vAlign w:val="center"/>
          </w:tcPr>
          <w:p w14:paraId="0111FB0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transmission interval</w:t>
            </w:r>
          </w:p>
        </w:tc>
        <w:tc>
          <w:tcPr>
            <w:tcW w:w="1418" w:type="dxa"/>
            <w:tcMar>
              <w:top w:w="15" w:type="dxa"/>
              <w:left w:w="108" w:type="dxa"/>
              <w:bottom w:w="0" w:type="dxa"/>
              <w:right w:w="108" w:type="dxa"/>
            </w:tcMar>
            <w:vAlign w:val="center"/>
          </w:tcPr>
          <w:p w14:paraId="29D91E7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Altitude AGL</w:t>
            </w:r>
          </w:p>
        </w:tc>
        <w:tc>
          <w:tcPr>
            <w:tcW w:w="1417" w:type="dxa"/>
            <w:tcMar>
              <w:top w:w="15" w:type="dxa"/>
              <w:left w:w="108" w:type="dxa"/>
              <w:bottom w:w="0" w:type="dxa"/>
              <w:right w:w="108" w:type="dxa"/>
            </w:tcMar>
            <w:vAlign w:val="center"/>
          </w:tcPr>
          <w:p w14:paraId="097318B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Typical message Size</w:t>
            </w:r>
          </w:p>
        </w:tc>
        <w:tc>
          <w:tcPr>
            <w:tcW w:w="1276" w:type="dxa"/>
            <w:tcMar>
              <w:top w:w="15" w:type="dxa"/>
              <w:left w:w="108" w:type="dxa"/>
              <w:bottom w:w="0" w:type="dxa"/>
              <w:right w:w="108" w:type="dxa"/>
            </w:tcMar>
            <w:vAlign w:val="center"/>
          </w:tcPr>
          <w:p w14:paraId="1F882D7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End to end Latency</w:t>
            </w:r>
          </w:p>
        </w:tc>
        <w:tc>
          <w:tcPr>
            <w:tcW w:w="1073" w:type="dxa"/>
            <w:tcMar>
              <w:top w:w="15" w:type="dxa"/>
              <w:left w:w="108" w:type="dxa"/>
              <w:bottom w:w="0" w:type="dxa"/>
              <w:right w:w="108" w:type="dxa"/>
            </w:tcMar>
            <w:vAlign w:val="center"/>
          </w:tcPr>
          <w:p w14:paraId="4645E00D"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lang w:eastAsia="zh-CN"/>
              </w:rPr>
            </w:pPr>
            <w:r w:rsidRPr="005A2B38">
              <w:rPr>
                <w:rFonts w:ascii="Arial" w:hAnsi="Arial"/>
                <w:b/>
                <w:sz w:val="18"/>
                <w:lang w:eastAsia="zh-CN"/>
              </w:rPr>
              <w:t>Reliability</w:t>
            </w:r>
          </w:p>
        </w:tc>
      </w:tr>
      <w:tr w:rsidR="005A2B38" w:rsidRPr="005A2B38" w14:paraId="09E8D8AA" w14:textId="77777777" w:rsidTr="00AD262B">
        <w:trPr>
          <w:jc w:val="center"/>
        </w:trPr>
        <w:tc>
          <w:tcPr>
            <w:tcW w:w="1703" w:type="dxa"/>
            <w:tcMar>
              <w:top w:w="15" w:type="dxa"/>
              <w:left w:w="108" w:type="dxa"/>
              <w:bottom w:w="0" w:type="dxa"/>
              <w:right w:w="108" w:type="dxa"/>
            </w:tcMar>
            <w:vAlign w:val="center"/>
          </w:tcPr>
          <w:p w14:paraId="04427AE2"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Sensing result to a UAM aircraft</w:t>
            </w:r>
          </w:p>
        </w:tc>
        <w:tc>
          <w:tcPr>
            <w:tcW w:w="1984" w:type="dxa"/>
            <w:tcMar>
              <w:top w:w="15" w:type="dxa"/>
              <w:left w:w="108" w:type="dxa"/>
              <w:bottom w:w="0" w:type="dxa"/>
              <w:right w:w="108" w:type="dxa"/>
            </w:tcMar>
            <w:vAlign w:val="center"/>
          </w:tcPr>
          <w:p w14:paraId="0570F45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418" w:type="dxa"/>
            <w:tcMar>
              <w:top w:w="15" w:type="dxa"/>
              <w:left w:w="108" w:type="dxa"/>
              <w:bottom w:w="0" w:type="dxa"/>
              <w:right w:w="108" w:type="dxa"/>
            </w:tcMar>
            <w:vAlign w:val="center"/>
          </w:tcPr>
          <w:p w14:paraId="595B707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 xml:space="preserve">up to </w:t>
            </w:r>
            <w:r w:rsidRPr="005A2B38">
              <w:rPr>
                <w:rFonts w:ascii="Arial" w:hAnsi="Arial"/>
                <w:sz w:val="18"/>
                <w:lang w:eastAsia="zh-CN"/>
              </w:rPr>
              <w:t>1000 m</w:t>
            </w:r>
          </w:p>
        </w:tc>
        <w:tc>
          <w:tcPr>
            <w:tcW w:w="1417" w:type="dxa"/>
            <w:tcMar>
              <w:top w:w="15" w:type="dxa"/>
              <w:left w:w="108" w:type="dxa"/>
              <w:bottom w:w="0" w:type="dxa"/>
              <w:right w:w="108" w:type="dxa"/>
            </w:tcMar>
            <w:vAlign w:val="center"/>
          </w:tcPr>
          <w:p w14:paraId="23F643E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[25 </w:t>
            </w:r>
            <w:proofErr w:type="spellStart"/>
            <w:r w:rsidRPr="005A2B38">
              <w:rPr>
                <w:rFonts w:ascii="Arial" w:hAnsi="Arial"/>
                <w:sz w:val="18"/>
                <w:lang w:eastAsia="zh-CN"/>
              </w:rPr>
              <w:t>kbyte</w:t>
            </w:r>
            <w:proofErr w:type="spellEnd"/>
            <w:r w:rsidRPr="005A2B38">
              <w:rPr>
                <w:rFonts w:ascii="Arial" w:hAnsi="Arial"/>
                <w:sz w:val="18"/>
                <w:lang w:eastAsia="zh-CN"/>
              </w:rPr>
              <w:t>]</w:t>
            </w:r>
          </w:p>
        </w:tc>
        <w:tc>
          <w:tcPr>
            <w:tcW w:w="1276" w:type="dxa"/>
            <w:tcMar>
              <w:top w:w="15" w:type="dxa"/>
              <w:left w:w="108" w:type="dxa"/>
              <w:bottom w:w="0" w:type="dxa"/>
              <w:right w:w="108" w:type="dxa"/>
            </w:tcMar>
            <w:vAlign w:val="center"/>
          </w:tcPr>
          <w:p w14:paraId="3997AA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[20 </w:t>
            </w:r>
            <w:proofErr w:type="spellStart"/>
            <w:r w:rsidRPr="005A2B38">
              <w:rPr>
                <w:rFonts w:ascii="Arial" w:hAnsi="Arial"/>
                <w:sz w:val="18"/>
                <w:lang w:eastAsia="zh-CN"/>
              </w:rPr>
              <w:t>ms</w:t>
            </w:r>
            <w:proofErr w:type="spellEnd"/>
            <w:r w:rsidRPr="005A2B38">
              <w:rPr>
                <w:rFonts w:ascii="Arial" w:hAnsi="Arial"/>
                <w:sz w:val="18"/>
                <w:lang w:eastAsia="zh-CN"/>
              </w:rPr>
              <w:t>]</w:t>
            </w:r>
          </w:p>
        </w:tc>
        <w:tc>
          <w:tcPr>
            <w:tcW w:w="1073" w:type="dxa"/>
            <w:tcMar>
              <w:top w:w="15" w:type="dxa"/>
              <w:left w:w="108" w:type="dxa"/>
              <w:bottom w:w="0" w:type="dxa"/>
              <w:right w:w="108" w:type="dxa"/>
            </w:tcMar>
            <w:vAlign w:val="center"/>
          </w:tcPr>
          <w:p w14:paraId="0A66196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[99.9 %]</w:t>
            </w:r>
          </w:p>
        </w:tc>
      </w:tr>
      <w:tr w:rsidR="005A2B38" w:rsidRPr="005A2B38" w14:paraId="7978C5A3" w14:textId="77777777" w:rsidTr="00AD262B">
        <w:trPr>
          <w:jc w:val="center"/>
        </w:trPr>
        <w:tc>
          <w:tcPr>
            <w:tcW w:w="8871" w:type="dxa"/>
            <w:gridSpan w:val="6"/>
            <w:tcMar>
              <w:top w:w="15" w:type="dxa"/>
              <w:left w:w="108" w:type="dxa"/>
              <w:bottom w:w="0" w:type="dxa"/>
              <w:right w:w="108" w:type="dxa"/>
            </w:tcMar>
            <w:vAlign w:val="center"/>
          </w:tcPr>
          <w:p w14:paraId="44CCA23D"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hAnsi="Arial"/>
                <w:sz w:val="18"/>
                <w:lang w:eastAsia="zh-CN"/>
              </w:rPr>
            </w:pPr>
            <w:r w:rsidRPr="005A2B38">
              <w:rPr>
                <w:rFonts w:ascii="Arial" w:hAnsi="Arial"/>
                <w:sz w:val="18"/>
                <w:lang w:eastAsia="en-GB"/>
              </w:rPr>
              <w:t xml:space="preserve">NOTE: </w:t>
            </w:r>
            <w:r w:rsidRPr="005A2B38">
              <w:rPr>
                <w:rFonts w:ascii="Arial" w:hAnsi="Arial"/>
                <w:sz w:val="18"/>
                <w:lang w:eastAsia="en-GB"/>
              </w:rPr>
              <w:tab/>
              <w:t xml:space="preserve">Typically, the message size for sensing one object is 1 </w:t>
            </w:r>
            <w:proofErr w:type="spellStart"/>
            <w:r w:rsidRPr="005A2B38">
              <w:rPr>
                <w:rFonts w:ascii="Arial" w:hAnsi="Arial"/>
                <w:sz w:val="18"/>
                <w:lang w:eastAsia="en-GB"/>
              </w:rPr>
              <w:t>kbyte</w:t>
            </w:r>
            <w:proofErr w:type="spellEnd"/>
            <w:r w:rsidRPr="005A2B38">
              <w:rPr>
                <w:rFonts w:ascii="Arial" w:hAnsi="Arial"/>
                <w:sz w:val="18"/>
                <w:lang w:eastAsia="en-GB"/>
              </w:rPr>
              <w:t xml:space="preserve"> [x6]. It is assumed that around 25 objects (25 </w:t>
            </w:r>
            <w:proofErr w:type="spellStart"/>
            <w:r w:rsidRPr="005A2B38">
              <w:rPr>
                <w:rFonts w:ascii="Arial" w:hAnsi="Arial"/>
                <w:sz w:val="18"/>
                <w:lang w:eastAsia="en-GB"/>
              </w:rPr>
              <w:t>kbyte</w:t>
            </w:r>
            <w:proofErr w:type="spellEnd"/>
            <w:r w:rsidRPr="005A2B38">
              <w:rPr>
                <w:rFonts w:ascii="Arial" w:hAnsi="Arial"/>
                <w:sz w:val="18"/>
                <w:lang w:eastAsia="en-GB"/>
              </w:rPr>
              <w:t xml:space="preserve">) per frame (20 </w:t>
            </w:r>
            <w:proofErr w:type="spellStart"/>
            <w:r w:rsidRPr="005A2B38">
              <w:rPr>
                <w:rFonts w:ascii="Arial" w:hAnsi="Arial"/>
                <w:sz w:val="18"/>
                <w:lang w:eastAsia="en-GB"/>
              </w:rPr>
              <w:t>ms</w:t>
            </w:r>
            <w:proofErr w:type="spellEnd"/>
            <w:r w:rsidRPr="005A2B38">
              <w:rPr>
                <w:rFonts w:ascii="Arial" w:hAnsi="Arial"/>
                <w:sz w:val="18"/>
                <w:lang w:eastAsia="en-GB"/>
              </w:rPr>
              <w:t>) are sensed for an aircraft. The reliability requirement for UAM aircrafts is about 99.9 %.</w:t>
            </w:r>
          </w:p>
        </w:tc>
      </w:tr>
    </w:tbl>
    <w:p w14:paraId="2943095C" w14:textId="77777777" w:rsidR="005A2B38" w:rsidRPr="005A2B38" w:rsidRDefault="005A2B38" w:rsidP="005A2B38">
      <w:pPr>
        <w:overflowPunct w:val="0"/>
        <w:autoSpaceDE w:val="0"/>
        <w:autoSpaceDN w:val="0"/>
        <w:adjustRightInd w:val="0"/>
        <w:textAlignment w:val="baseline"/>
      </w:pPr>
    </w:p>
    <w:p w14:paraId="0BCACDBD" w14:textId="77777777" w:rsidR="005A2B38" w:rsidRPr="005A2B38" w:rsidRDefault="005A2B38" w:rsidP="005A2B38">
      <w:pPr>
        <w:overflowPunct w:val="0"/>
        <w:autoSpaceDE w:val="0"/>
        <w:autoSpaceDN w:val="0"/>
        <w:adjustRightInd w:val="0"/>
        <w:textAlignment w:val="baseline"/>
      </w:pPr>
      <w:r w:rsidRPr="005A2B38">
        <w:t>[PR 11</w:t>
      </w:r>
      <w:r w:rsidRPr="005A2B38">
        <w:rPr>
          <w:rFonts w:hint="eastAsia"/>
          <w:lang w:eastAsia="zh-CN"/>
        </w:rPr>
        <w:t>.</w:t>
      </w:r>
      <w:r w:rsidRPr="005A2B38">
        <w:t>1.6-2] The 6G System shall support services provided to the UAM applications with the following KPI requirements.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727"/>
      </w:tblGrid>
      <w:tr w:rsidR="005A2B38" w:rsidRPr="005A2B38" w14:paraId="25EE1EC0" w14:textId="77777777" w:rsidTr="00AD262B">
        <w:tc>
          <w:tcPr>
            <w:tcW w:w="1540" w:type="dxa"/>
            <w:tcBorders>
              <w:top w:val="single" w:sz="4" w:space="0" w:color="000000"/>
              <w:left w:val="single" w:sz="4" w:space="0" w:color="000000"/>
              <w:bottom w:val="single" w:sz="4" w:space="0" w:color="000000"/>
              <w:right w:val="single" w:sz="4" w:space="0" w:color="000000"/>
            </w:tcBorders>
            <w:vAlign w:val="center"/>
          </w:tcPr>
          <w:p w14:paraId="7E4391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013CF330"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Data rate</w:t>
            </w:r>
          </w:p>
          <w:p w14:paraId="1A4A353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E7F1A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End to end Latency</w:t>
            </w:r>
          </w:p>
        </w:tc>
        <w:tc>
          <w:tcPr>
            <w:tcW w:w="0" w:type="auto"/>
            <w:tcBorders>
              <w:top w:val="single" w:sz="4" w:space="0" w:color="000000"/>
              <w:left w:val="single" w:sz="4" w:space="0" w:color="000000"/>
              <w:bottom w:val="single" w:sz="4" w:space="0" w:color="000000"/>
              <w:right w:val="single" w:sz="4" w:space="0" w:color="000000"/>
            </w:tcBorders>
            <w:vAlign w:val="center"/>
          </w:tcPr>
          <w:p w14:paraId="7C2E1F8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Altitude AGL</w:t>
            </w:r>
          </w:p>
        </w:tc>
        <w:tc>
          <w:tcPr>
            <w:tcW w:w="0" w:type="auto"/>
            <w:tcBorders>
              <w:top w:val="single" w:sz="4" w:space="0" w:color="000000"/>
              <w:left w:val="single" w:sz="4" w:space="0" w:color="000000"/>
              <w:bottom w:val="single" w:sz="4" w:space="0" w:color="000000"/>
              <w:right w:val="single" w:sz="4" w:space="0" w:color="000000"/>
            </w:tcBorders>
            <w:vAlign w:val="center"/>
          </w:tcPr>
          <w:p w14:paraId="107CFC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b/>
                <w:sz w:val="18"/>
              </w:rPr>
            </w:pPr>
            <w:r w:rsidRPr="005A2B38">
              <w:rPr>
                <w:rFonts w:ascii="Arial" w:hAnsi="Arial"/>
                <w:b/>
                <w:sz w:val="18"/>
              </w:rPr>
              <w:t>Service area</w:t>
            </w:r>
          </w:p>
        </w:tc>
      </w:tr>
      <w:tr w:rsidR="005A2B38" w:rsidRPr="005A2B38" w14:paraId="0D3DF0C3"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3B1E641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tcPr>
          <w:p w14:paraId="17F2DD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 100 Mbps</w:t>
            </w:r>
          </w:p>
          <w:p w14:paraId="5B22064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UAM aircraft originated </w:t>
            </w:r>
          </w:p>
          <w:p w14:paraId="4358C4E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87120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200 </w:t>
            </w:r>
            <w:proofErr w:type="spellStart"/>
            <w:r w:rsidRPr="005A2B38">
              <w:rPr>
                <w:rFonts w:ascii="Arial" w:hAnsi="Arial"/>
                <w:sz w:val="18"/>
              </w:rPr>
              <w:t>ms</w:t>
            </w:r>
            <w:proofErr w:type="spellEnd"/>
          </w:p>
          <w:p w14:paraId="3BCBB29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10903EF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08CBCB2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359" w:name="_MCCTEMPBM_CRPT86320299___3"/>
            <w:r w:rsidRPr="005A2B38">
              <w:rPr>
                <w:rFonts w:ascii="Arial" w:hAnsi="Arial"/>
                <w:sz w:val="18"/>
              </w:rPr>
              <w:t>Urban, scenic area</w:t>
            </w:r>
            <w:bookmarkEnd w:id="359"/>
          </w:p>
        </w:tc>
      </w:tr>
      <w:tr w:rsidR="005A2B38" w:rsidRPr="005A2B38" w14:paraId="01B5691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C4A2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64F6010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600 Kbps</w:t>
            </w:r>
          </w:p>
          <w:p w14:paraId="4C922A5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terminated</w:t>
            </w:r>
          </w:p>
          <w:p w14:paraId="1E6FC378"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40AAA75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20 </w:t>
            </w:r>
            <w:proofErr w:type="spellStart"/>
            <w:r w:rsidRPr="005A2B38">
              <w:rPr>
                <w:rFonts w:ascii="Arial" w:hAnsi="Arial"/>
                <w:sz w:val="18"/>
              </w:rPr>
              <w:t>ms</w:t>
            </w:r>
            <w:proofErr w:type="spellEnd"/>
          </w:p>
          <w:p w14:paraId="6DE278CA"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440C27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371040E" w14:textId="77777777" w:rsidR="005A2B38" w:rsidRPr="005A2B38" w:rsidRDefault="005A2B38" w:rsidP="005A2B38">
            <w:pPr>
              <w:keepNext/>
              <w:keepLines/>
              <w:overflowPunct w:val="0"/>
              <w:autoSpaceDE w:val="0"/>
              <w:autoSpaceDN w:val="0"/>
              <w:adjustRightInd w:val="0"/>
              <w:spacing w:after="0"/>
              <w:textAlignment w:val="baseline"/>
              <w:rPr>
                <w:rFonts w:ascii="Arial" w:eastAsia="DengXian" w:hAnsi="Arial"/>
                <w:sz w:val="18"/>
                <w:lang w:eastAsia="en-GB"/>
              </w:rPr>
            </w:pPr>
          </w:p>
        </w:tc>
      </w:tr>
      <w:tr w:rsidR="005A2B38" w:rsidRPr="005A2B38" w14:paraId="3D12ED9D" w14:textId="77777777" w:rsidTr="00AD262B">
        <w:tc>
          <w:tcPr>
            <w:tcW w:w="1540" w:type="dxa"/>
            <w:vMerge w:val="restart"/>
            <w:tcBorders>
              <w:top w:val="single" w:sz="4" w:space="0" w:color="000000"/>
              <w:left w:val="single" w:sz="4" w:space="0" w:color="000000"/>
              <w:bottom w:val="single" w:sz="4" w:space="0" w:color="000000"/>
              <w:right w:val="single" w:sz="4" w:space="0" w:color="000000"/>
            </w:tcBorders>
            <w:vAlign w:val="center"/>
          </w:tcPr>
          <w:p w14:paraId="278DC005"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Video streaming</w:t>
            </w:r>
          </w:p>
        </w:tc>
        <w:tc>
          <w:tcPr>
            <w:tcW w:w="3070" w:type="dxa"/>
            <w:tcBorders>
              <w:top w:val="single" w:sz="4" w:space="0" w:color="000000"/>
              <w:left w:val="single" w:sz="4" w:space="0" w:color="000000"/>
              <w:bottom w:val="single" w:sz="4" w:space="0" w:color="000000"/>
              <w:right w:val="single" w:sz="4" w:space="0" w:color="000000"/>
            </w:tcBorders>
            <w:vAlign w:val="center"/>
          </w:tcPr>
          <w:p w14:paraId="040C54CB"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4 Mbps for 720p video</w:t>
            </w:r>
          </w:p>
          <w:p w14:paraId="681D931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9 Mbps for 1080p video</w:t>
            </w:r>
          </w:p>
          <w:p w14:paraId="51A18F2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3DFEDB23"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7529981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w:t>
            </w:r>
            <w:proofErr w:type="spellStart"/>
            <w:r w:rsidRPr="005A2B38">
              <w:rPr>
                <w:rFonts w:ascii="Arial" w:hAnsi="Arial"/>
                <w:sz w:val="18"/>
              </w:rPr>
              <w:t>ms</w:t>
            </w:r>
            <w:proofErr w:type="spellEnd"/>
          </w:p>
          <w:p w14:paraId="57BD9EE6"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2085BB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14:paraId="4585E79B" w14:textId="77777777" w:rsidR="005A2B38" w:rsidRPr="005A2B38" w:rsidRDefault="005A2B38" w:rsidP="005A2B38">
            <w:pPr>
              <w:keepNext/>
              <w:keepLines/>
              <w:overflowPunct w:val="0"/>
              <w:autoSpaceDE w:val="0"/>
              <w:autoSpaceDN w:val="0"/>
              <w:adjustRightInd w:val="0"/>
              <w:spacing w:after="0"/>
              <w:textAlignment w:val="baseline"/>
              <w:rPr>
                <w:rFonts w:ascii="Arial" w:hAnsi="Arial"/>
                <w:sz w:val="18"/>
              </w:rPr>
            </w:pPr>
            <w:bookmarkStart w:id="360" w:name="_MCCTEMPBM_CRPT86320300___3"/>
            <w:r w:rsidRPr="005A2B38">
              <w:rPr>
                <w:rFonts w:ascii="Arial" w:hAnsi="Arial"/>
                <w:sz w:val="18"/>
              </w:rPr>
              <w:t>Urban, rural area</w:t>
            </w:r>
            <w:bookmarkEnd w:id="360"/>
          </w:p>
        </w:tc>
      </w:tr>
      <w:tr w:rsidR="005A2B38" w:rsidRPr="005A2B38" w14:paraId="50BD6A5A" w14:textId="77777777" w:rsidTr="00AD262B">
        <w:tc>
          <w:tcPr>
            <w:tcW w:w="0" w:type="auto"/>
            <w:vMerge/>
            <w:tcBorders>
              <w:top w:val="single" w:sz="4" w:space="0" w:color="000000"/>
              <w:left w:val="single" w:sz="4" w:space="0" w:color="000000"/>
              <w:bottom w:val="single" w:sz="4" w:space="0" w:color="000000"/>
              <w:right w:val="single" w:sz="4" w:space="0" w:color="000000"/>
            </w:tcBorders>
            <w:vAlign w:val="center"/>
          </w:tcPr>
          <w:p w14:paraId="1A3284BE"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tcPr>
          <w:p w14:paraId="1F1B254C"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 xml:space="preserve">100 Mbps for 8K video </w:t>
            </w:r>
          </w:p>
          <w:p w14:paraId="6F7297E4"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UAM aircraft originated</w:t>
            </w:r>
          </w:p>
          <w:p w14:paraId="1A3A0A61"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FACEB27"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lang w:eastAsia="zh-CN"/>
              </w:rPr>
              <w:t xml:space="preserve">100 </w:t>
            </w:r>
            <w:proofErr w:type="spellStart"/>
            <w:r w:rsidRPr="005A2B38">
              <w:rPr>
                <w:rFonts w:ascii="Arial" w:hAnsi="Arial"/>
                <w:sz w:val="18"/>
                <w:lang w:eastAsia="zh-CN"/>
              </w:rPr>
              <w:t>ms</w:t>
            </w:r>
            <w:proofErr w:type="spellEnd"/>
          </w:p>
          <w:p w14:paraId="67C60EAF"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lang w:eastAsia="zh-CN"/>
              </w:rPr>
            </w:pPr>
            <w:r w:rsidRPr="005A2B38">
              <w:rPr>
                <w:rFonts w:ascii="Arial" w:hAnsi="Arial"/>
                <w:sz w:val="18"/>
              </w:rPr>
              <w:t>(note)</w:t>
            </w:r>
          </w:p>
        </w:tc>
        <w:tc>
          <w:tcPr>
            <w:tcW w:w="0" w:type="auto"/>
            <w:tcBorders>
              <w:top w:val="single" w:sz="4" w:space="0" w:color="000000"/>
              <w:left w:val="single" w:sz="4" w:space="0" w:color="000000"/>
              <w:bottom w:val="single" w:sz="4" w:space="0" w:color="000000"/>
              <w:right w:val="single" w:sz="4" w:space="0" w:color="000000"/>
            </w:tcBorders>
            <w:vAlign w:val="center"/>
          </w:tcPr>
          <w:p w14:paraId="342E2F69" w14:textId="77777777" w:rsidR="005A2B38" w:rsidRPr="005A2B38" w:rsidRDefault="005A2B38" w:rsidP="005A2B38">
            <w:pPr>
              <w:keepNext/>
              <w:keepLines/>
              <w:overflowPunct w:val="0"/>
              <w:autoSpaceDE w:val="0"/>
              <w:autoSpaceDN w:val="0"/>
              <w:adjustRightInd w:val="0"/>
              <w:spacing w:after="0"/>
              <w:jc w:val="center"/>
              <w:textAlignment w:val="baseline"/>
              <w:rPr>
                <w:rFonts w:ascii="Arial" w:hAnsi="Arial"/>
                <w:sz w:val="18"/>
              </w:rPr>
            </w:pPr>
            <w:r w:rsidRPr="005A2B38">
              <w:rPr>
                <w:rFonts w:ascii="Arial" w:hAnsi="Arial"/>
                <w:sz w:val="18"/>
              </w:rPr>
              <w:t>up to 1000 m</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ADD8ED5" w14:textId="77777777" w:rsidR="005A2B38" w:rsidRPr="005A2B38" w:rsidRDefault="005A2B38" w:rsidP="005A2B38">
            <w:pPr>
              <w:overflowPunct w:val="0"/>
              <w:autoSpaceDE w:val="0"/>
              <w:autoSpaceDN w:val="0"/>
              <w:adjustRightInd w:val="0"/>
              <w:spacing w:after="0"/>
              <w:textAlignment w:val="baseline"/>
              <w:rPr>
                <w:rFonts w:eastAsia="DengXian"/>
                <w:sz w:val="18"/>
                <w:szCs w:val="18"/>
                <w:lang w:eastAsia="en-GB"/>
              </w:rPr>
            </w:pPr>
          </w:p>
        </w:tc>
      </w:tr>
      <w:tr w:rsidR="005A2B38" w:rsidRPr="005A2B38" w14:paraId="3133F1A1" w14:textId="77777777" w:rsidTr="00AD262B">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DA5EAF8" w14:textId="77777777" w:rsidR="005A2B38" w:rsidRPr="005A2B38" w:rsidRDefault="005A2B38" w:rsidP="005A2B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5A2B38">
              <w:rPr>
                <w:rFonts w:ascii="Arial" w:eastAsia="DengXian" w:hAnsi="Arial"/>
                <w:sz w:val="18"/>
                <w:lang w:eastAsia="en-GB"/>
              </w:rPr>
              <w:t xml:space="preserve">NOTE: </w:t>
            </w:r>
            <w:r w:rsidRPr="005A2B38">
              <w:rPr>
                <w:rFonts w:ascii="Arial" w:eastAsia="DengXian" w:hAnsi="Arial"/>
                <w:sz w:val="18"/>
                <w:lang w:eastAsia="en-GB"/>
              </w:rPr>
              <w:tab/>
              <w:t xml:space="preserve">These values are aligned with the KPIs for services provided to the UAV applications in </w:t>
            </w:r>
            <w:r w:rsidRPr="005A2B38">
              <w:rPr>
                <w:rFonts w:ascii="Arial" w:eastAsia="DengXian" w:hAnsi="Arial"/>
                <w:sz w:val="18"/>
                <w:highlight w:val="green"/>
                <w:lang w:eastAsia="en-GB"/>
              </w:rPr>
              <w:t xml:space="preserve">TS </w:t>
            </w:r>
            <w:bookmarkStart w:id="361" w:name="MCCTEMPBM_00000050"/>
            <w:r w:rsidRPr="005A2B38">
              <w:rPr>
                <w:rFonts w:ascii="Arial" w:eastAsia="DengXian" w:hAnsi="Arial"/>
                <w:sz w:val="18"/>
                <w:highlight w:val="green"/>
                <w:lang w:eastAsia="en-GB"/>
              </w:rPr>
              <w:t>22.261</w:t>
            </w:r>
            <w:r w:rsidRPr="005A2B38">
              <w:rPr>
                <w:rFonts w:ascii="Arial" w:eastAsia="DengXian" w:hAnsi="Arial" w:hint="eastAsia"/>
                <w:sz w:val="18"/>
                <w:highlight w:val="green"/>
                <w:lang w:val="en-US" w:eastAsia="en-GB"/>
              </w:rPr>
              <w:t xml:space="preserve"> [14]</w:t>
            </w:r>
            <w:r w:rsidRPr="005A2B38">
              <w:rPr>
                <w:rFonts w:ascii="Arial" w:eastAsia="DengXian" w:hAnsi="Arial"/>
                <w:sz w:val="18"/>
                <w:lang w:eastAsia="en-GB"/>
              </w:rPr>
              <w:t xml:space="preserve">, </w:t>
            </w:r>
            <w:bookmarkEnd w:id="361"/>
            <w:r w:rsidRPr="005A2B38">
              <w:rPr>
                <w:rFonts w:ascii="Arial" w:eastAsia="DengXian" w:hAnsi="Arial"/>
                <w:sz w:val="18"/>
                <w:lang w:eastAsia="en-GB"/>
              </w:rPr>
              <w:t>table 7.1-1.</w:t>
            </w:r>
          </w:p>
        </w:tc>
      </w:tr>
    </w:tbl>
    <w:p w14:paraId="22D6F57A" w14:textId="77777777" w:rsidR="00BA244D" w:rsidRDefault="00BA244D" w:rsidP="00B4181D"/>
    <w:p w14:paraId="6719927F" w14:textId="77777777" w:rsidR="00BA244D" w:rsidRDefault="00BA244D" w:rsidP="00B4181D"/>
    <w:p w14:paraId="2F4097D1"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Thirty Ninth</w:t>
      </w:r>
      <w:r w:rsidRPr="00561F99">
        <w:rPr>
          <w:color w:val="FF0000"/>
          <w:sz w:val="40"/>
          <w:szCs w:val="40"/>
        </w:rPr>
        <w:t xml:space="preserve"> Change ----------</w:t>
      </w:r>
    </w:p>
    <w:p w14:paraId="24B685CF" w14:textId="77777777" w:rsidR="009D0E23" w:rsidRPr="009D0E23" w:rsidRDefault="009D0E23" w:rsidP="009D0E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62" w:name="_Toc184968811"/>
      <w:r w:rsidRPr="009D0E23">
        <w:rPr>
          <w:rFonts w:ascii="Arial" w:hAnsi="Arial"/>
          <w:sz w:val="32"/>
        </w:rPr>
        <w:lastRenderedPageBreak/>
        <w:t>W. 1</w:t>
      </w:r>
      <w:r w:rsidRPr="009D0E23">
        <w:rPr>
          <w:rFonts w:ascii="Arial" w:hAnsi="Arial"/>
          <w:sz w:val="32"/>
        </w:rPr>
        <w:tab/>
        <w:t>Use case on coordinating computing and communication for XR rendering</w:t>
      </w:r>
      <w:bookmarkEnd w:id="362"/>
    </w:p>
    <w:p w14:paraId="09381FB5"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63" w:name="_Toc184968812"/>
      <w:r w:rsidRPr="009D0E23">
        <w:rPr>
          <w:rFonts w:ascii="Arial" w:hAnsi="Arial"/>
          <w:sz w:val="28"/>
        </w:rPr>
        <w:t>W.1.1</w:t>
      </w:r>
      <w:r w:rsidRPr="009D0E23">
        <w:rPr>
          <w:rFonts w:ascii="Arial" w:hAnsi="Arial"/>
          <w:sz w:val="28"/>
        </w:rPr>
        <w:tab/>
        <w:t>Description</w:t>
      </w:r>
      <w:bookmarkEnd w:id="363"/>
    </w:p>
    <w:p w14:paraId="49251D7F" w14:textId="7FF4F008"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The exploration</w:t>
      </w:r>
      <w:r w:rsidRPr="009D0E23">
        <w:rPr>
          <w:lang w:eastAsia="zh-CN"/>
        </w:rPr>
        <w:t xml:space="preserve"> of ultimate</w:t>
      </w:r>
      <w:r w:rsidRPr="009D0E23">
        <w:rPr>
          <w:rFonts w:hint="eastAsia"/>
          <w:lang w:eastAsia="zh-CN"/>
        </w:rPr>
        <w:t xml:space="preserve"> </w:t>
      </w:r>
      <w:r w:rsidRPr="009D0E23">
        <w:rPr>
          <w:lang w:eastAsia="zh-CN"/>
        </w:rPr>
        <w:t xml:space="preserve">user experience in consumer products, </w:t>
      </w:r>
      <w:r w:rsidRPr="009D0E23">
        <w:rPr>
          <w:rFonts w:hint="eastAsia"/>
          <w:lang w:eastAsia="zh-CN"/>
        </w:rPr>
        <w:t xml:space="preserve">and the </w:t>
      </w:r>
      <w:r w:rsidRPr="009D0E23">
        <w:rPr>
          <w:lang w:eastAsia="zh-CN"/>
        </w:rPr>
        <w:t xml:space="preserve">digital and intelligent </w:t>
      </w:r>
      <w:r w:rsidRPr="009D0E23">
        <w:rPr>
          <w:rFonts w:hint="eastAsia"/>
          <w:lang w:eastAsia="zh-CN"/>
        </w:rPr>
        <w:t xml:space="preserve">transformation </w:t>
      </w:r>
      <w:r w:rsidRPr="009D0E23">
        <w:rPr>
          <w:lang w:eastAsia="zh-CN"/>
        </w:rPr>
        <w:t>in the industrial field</w:t>
      </w:r>
      <w:r w:rsidRPr="009D0E23">
        <w:rPr>
          <w:rFonts w:hint="eastAsia"/>
          <w:lang w:eastAsia="zh-CN"/>
        </w:rPr>
        <w:t>s</w:t>
      </w:r>
      <w:r w:rsidRPr="009D0E23">
        <w:rPr>
          <w:lang w:eastAsia="zh-CN"/>
        </w:rPr>
        <w:t xml:space="preserve"> have </w:t>
      </w:r>
      <w:r w:rsidRPr="009D0E23">
        <w:rPr>
          <w:rFonts w:hint="eastAsia"/>
          <w:lang w:eastAsia="zh-CN"/>
        </w:rPr>
        <w:t>promoted the wide</w:t>
      </w:r>
      <w:del w:id="364" w:author="Selvam Rengasami" w:date="2025-01-31T14:22:00Z" w16du:dateUtc="2025-01-31T19:22:00Z">
        <w:r w:rsidRPr="009D0E23" w:rsidDel="00AB2332">
          <w:rPr>
            <w:rFonts w:hint="eastAsia"/>
            <w:lang w:eastAsia="zh-CN"/>
          </w:rPr>
          <w:delText>ly</w:delText>
        </w:r>
      </w:del>
      <w:r w:rsidRPr="009D0E23">
        <w:rPr>
          <w:rFonts w:hint="eastAsia"/>
          <w:lang w:eastAsia="zh-CN"/>
        </w:rPr>
        <w:t xml:space="preserve"> use of </w:t>
      </w:r>
      <w:r w:rsidRPr="009D0E23">
        <w:rPr>
          <w:lang w:eastAsia="zh-CN"/>
        </w:rPr>
        <w:t>computing-intensive applications</w:t>
      </w:r>
      <w:r w:rsidRPr="009D0E23">
        <w:rPr>
          <w:rFonts w:hint="eastAsia"/>
          <w:lang w:eastAsia="zh-CN"/>
        </w:rPr>
        <w:t xml:space="preserve"> such as AR/XR, cyber-physical systems, industry robots </w:t>
      </w:r>
      <w:proofErr w:type="gramStart"/>
      <w:r w:rsidRPr="009D0E23">
        <w:rPr>
          <w:rFonts w:hint="eastAsia"/>
          <w:lang w:eastAsia="zh-CN"/>
        </w:rPr>
        <w:t>and etc.</w:t>
      </w:r>
      <w:proofErr w:type="gramEnd"/>
      <w:r w:rsidRPr="009D0E23">
        <w:rPr>
          <w:rFonts w:hint="eastAsia"/>
          <w:lang w:eastAsia="zh-CN"/>
        </w:rPr>
        <w:t xml:space="preserve"> However, the balance between computing </w:t>
      </w:r>
      <w:r w:rsidRPr="009D0E23">
        <w:rPr>
          <w:lang w:eastAsia="zh-CN"/>
        </w:rPr>
        <w:t>capabilities</w:t>
      </w:r>
      <w:r w:rsidRPr="009D0E23">
        <w:rPr>
          <w:rFonts w:hint="eastAsia"/>
          <w:lang w:eastAsia="zh-CN"/>
        </w:rPr>
        <w:t xml:space="preserve"> and the size and cost of the devices raises a big challenge for the deployment of </w:t>
      </w:r>
      <w:del w:id="365" w:author="Selvam Rengasami" w:date="2025-02-18T09:46:00Z" w16du:dateUtc="2025-02-18T14:46:00Z">
        <w:r w:rsidRPr="009D0E23" w:rsidDel="0060214D">
          <w:rPr>
            <w:rFonts w:hint="eastAsia"/>
            <w:lang w:eastAsia="zh-CN"/>
          </w:rPr>
          <w:delText xml:space="preserve">the </w:delText>
        </w:r>
      </w:del>
      <w:r w:rsidRPr="009D0E23">
        <w:rPr>
          <w:rFonts w:hint="eastAsia"/>
          <w:lang w:eastAsia="zh-CN"/>
        </w:rPr>
        <w:t>entire applications. The ITU-R report [</w:t>
      </w:r>
      <w:r w:rsidRPr="009D0E23">
        <w:rPr>
          <w:rFonts w:hint="eastAsia"/>
          <w:lang w:val="en-US" w:eastAsia="zh-CN"/>
        </w:rPr>
        <w:t>39</w:t>
      </w:r>
      <w:r w:rsidRPr="009D0E23">
        <w:rPr>
          <w:rFonts w:hint="eastAsia"/>
          <w:lang w:eastAsia="zh-CN"/>
        </w:rPr>
        <w:t xml:space="preserve">] </w:t>
      </w:r>
      <w:r w:rsidRPr="009D0E23">
        <w:rPr>
          <w:lang w:eastAsia="zh-CN"/>
        </w:rPr>
        <w:t xml:space="preserve">points out </w:t>
      </w:r>
      <w:r w:rsidRPr="009D0E23">
        <w:rPr>
          <w:rFonts w:hint="eastAsia"/>
          <w:lang w:val="en-US" w:eastAsia="zh-CN"/>
        </w:rPr>
        <w:t xml:space="preserve">that </w:t>
      </w:r>
      <w:r w:rsidRPr="009D0E23">
        <w:rPr>
          <w:lang w:eastAsia="zh-CN"/>
        </w:rPr>
        <w:t>several emerging technologies are</w:t>
      </w:r>
      <w:r w:rsidRPr="009D0E23">
        <w:rPr>
          <w:rFonts w:hint="eastAsia"/>
          <w:lang w:eastAsia="zh-CN"/>
        </w:rPr>
        <w:t xml:space="preserve"> being envisioned to address the challenges. One trend is to </w:t>
      </w:r>
      <w:r w:rsidRPr="009D0E23">
        <w:rPr>
          <w:lang w:eastAsia="zh-CN"/>
        </w:rPr>
        <w:t>process</w:t>
      </w:r>
      <w:r w:rsidRPr="009D0E23">
        <w:rPr>
          <w:rFonts w:hint="eastAsia"/>
          <w:lang w:eastAsia="zh-CN"/>
        </w:rPr>
        <w:t xml:space="preserve"> data at the network edge close to the data source for real-time response, low data transport costs and energy efficiency by edge computing technologies, while another trend is to </w:t>
      </w:r>
      <w:r w:rsidRPr="009D0E23">
        <w:rPr>
          <w:lang w:eastAsia="zh-CN"/>
        </w:rPr>
        <w:t>scal</w:t>
      </w:r>
      <w:r w:rsidRPr="009D0E23">
        <w:rPr>
          <w:rFonts w:hint="eastAsia"/>
          <w:lang w:eastAsia="zh-CN"/>
        </w:rPr>
        <w:t>e</w:t>
      </w:r>
      <w:r w:rsidRPr="009D0E23">
        <w:rPr>
          <w:lang w:eastAsia="zh-CN"/>
        </w:rPr>
        <w:t xml:space="preserve"> out device computing capability beyond its physical limitations </w:t>
      </w:r>
      <w:r w:rsidRPr="009D0E23">
        <w:rPr>
          <w:rFonts w:hint="eastAsia"/>
          <w:lang w:eastAsia="zh-CN"/>
        </w:rPr>
        <w:t>by</w:t>
      </w:r>
      <w:r w:rsidRPr="009D0E23">
        <w:rPr>
          <w:lang w:eastAsia="zh-CN"/>
        </w:rPr>
        <w:t xml:space="preserve"> </w:t>
      </w:r>
      <w:r w:rsidRPr="009D0E23">
        <w:rPr>
          <w:rFonts w:hint="eastAsia"/>
          <w:lang w:eastAsia="zh-CN"/>
        </w:rPr>
        <w:t xml:space="preserve">splitting </w:t>
      </w:r>
      <w:r w:rsidRPr="009D0E23">
        <w:rPr>
          <w:lang w:eastAsia="zh-CN"/>
        </w:rPr>
        <w:t>computing workload</w:t>
      </w:r>
      <w:r w:rsidRPr="009D0E23">
        <w:rPr>
          <w:rFonts w:hint="eastAsia"/>
          <w:lang w:eastAsia="zh-CN"/>
        </w:rPr>
        <w:t xml:space="preserve"> over reachable computing resources</w:t>
      </w:r>
      <w:r w:rsidRPr="009D0E23">
        <w:rPr>
          <w:lang w:eastAsia="zh-CN"/>
        </w:rPr>
        <w:t>.</w:t>
      </w:r>
      <w:r w:rsidRPr="009D0E23">
        <w:rPr>
          <w:rFonts w:hint="eastAsia"/>
          <w:lang w:eastAsia="zh-CN"/>
        </w:rPr>
        <w:t xml:space="preserve"> </w:t>
      </w:r>
      <w:r w:rsidRPr="009D0E23">
        <w:rPr>
          <w:lang w:eastAsia="zh-CN"/>
        </w:rPr>
        <w:t>W</w:t>
      </w:r>
      <w:r w:rsidRPr="009D0E23">
        <w:rPr>
          <w:rFonts w:hint="eastAsia"/>
          <w:lang w:eastAsia="zh-CN"/>
        </w:rPr>
        <w:t>ith the development of each technology trend, the i</w:t>
      </w:r>
      <w:r w:rsidRPr="009D0E23">
        <w:rPr>
          <w:lang w:eastAsia="zh-CN"/>
        </w:rPr>
        <w:t>ndependent</w:t>
      </w:r>
      <w:r w:rsidRPr="009D0E23">
        <w:rPr>
          <w:rFonts w:hint="eastAsia"/>
          <w:lang w:eastAsia="zh-CN"/>
        </w:rPr>
        <w:t xml:space="preserve"> control, management and orchestration of </w:t>
      </w:r>
      <w:r w:rsidRPr="009D0E23">
        <w:rPr>
          <w:lang w:eastAsia="zh-CN"/>
        </w:rPr>
        <w:t>communication</w:t>
      </w:r>
      <w:r w:rsidRPr="009D0E23">
        <w:rPr>
          <w:rFonts w:hint="eastAsia"/>
          <w:lang w:eastAsia="zh-CN"/>
        </w:rPr>
        <w:t xml:space="preserve"> </w:t>
      </w:r>
      <w:r w:rsidRPr="009D0E23">
        <w:rPr>
          <w:lang w:eastAsia="zh-CN"/>
        </w:rPr>
        <w:t xml:space="preserve">and </w:t>
      </w:r>
      <w:r w:rsidRPr="009D0E23">
        <w:rPr>
          <w:rFonts w:hint="eastAsia"/>
          <w:lang w:eastAsia="zh-CN"/>
        </w:rPr>
        <w:t xml:space="preserve">the </w:t>
      </w:r>
      <w:r w:rsidRPr="009D0E23">
        <w:rPr>
          <w:lang w:eastAsia="zh-CN"/>
        </w:rPr>
        <w:t>computing</w:t>
      </w:r>
      <w:r w:rsidRPr="009D0E23">
        <w:rPr>
          <w:rFonts w:hint="eastAsia"/>
          <w:lang w:eastAsia="zh-CN"/>
        </w:rPr>
        <w:t xml:space="preserve"> resources</w:t>
      </w:r>
      <w:r w:rsidRPr="009D0E23">
        <w:rPr>
          <w:lang w:eastAsia="zh-CN"/>
        </w:rPr>
        <w:t xml:space="preserve"> </w:t>
      </w:r>
      <w:r w:rsidRPr="009D0E23">
        <w:rPr>
          <w:rFonts w:hint="eastAsia"/>
          <w:lang w:eastAsia="zh-CN"/>
        </w:rPr>
        <w:t xml:space="preserve">has been identified </w:t>
      </w:r>
      <w:del w:id="366" w:author="Selvam Rengasami" w:date="2025-01-31T14:24:00Z" w16du:dateUtc="2025-01-31T19:24:00Z">
        <w:r w:rsidRPr="009D0E23" w:rsidDel="00C17CF4">
          <w:rPr>
            <w:rFonts w:hint="eastAsia"/>
            <w:lang w:eastAsia="zh-CN"/>
          </w:rPr>
          <w:delText>to bring out</w:delText>
        </w:r>
      </w:del>
      <w:ins w:id="367" w:author="Selvam Rengasami" w:date="2025-01-31T14:24:00Z" w16du:dateUtc="2025-01-31T19:24:00Z">
        <w:r w:rsidR="00C17CF4">
          <w:rPr>
            <w:lang w:eastAsia="zh-CN"/>
          </w:rPr>
          <w:t>as causing a</w:t>
        </w:r>
      </w:ins>
      <w:r w:rsidRPr="009D0E23">
        <w:rPr>
          <w:rFonts w:hint="eastAsia"/>
          <w:lang w:eastAsia="zh-CN"/>
        </w:rPr>
        <w:t xml:space="preserve"> significant </w:t>
      </w:r>
      <w:r w:rsidRPr="009D0E23">
        <w:rPr>
          <w:lang w:eastAsia="zh-CN"/>
        </w:rPr>
        <w:t>negative</w:t>
      </w:r>
      <w:r w:rsidRPr="009D0E23">
        <w:rPr>
          <w:rFonts w:hint="eastAsia"/>
          <w:lang w:eastAsia="zh-CN"/>
        </w:rPr>
        <w:t xml:space="preserve"> impact on the performance of the end-to-end solution. </w:t>
      </w:r>
    </w:p>
    <w:p w14:paraId="2FE97A90" w14:textId="33D0634B"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 xml:space="preserve">he 6G </w:t>
      </w:r>
      <w:r w:rsidRPr="009D0E23">
        <w:rPr>
          <w:lang w:eastAsia="zh-CN"/>
        </w:rPr>
        <w:t>system</w:t>
      </w:r>
      <w:r w:rsidRPr="009D0E23">
        <w:rPr>
          <w:rFonts w:hint="eastAsia"/>
          <w:lang w:eastAsia="zh-CN"/>
        </w:rPr>
        <w:t xml:space="preserve"> is expected to change the situation by coordinating the communication service</w:t>
      </w:r>
      <w:r w:rsidRPr="009D0E23">
        <w:rPr>
          <w:rFonts w:hint="eastAsia"/>
          <w:lang w:val="en-US" w:eastAsia="zh-CN"/>
        </w:rPr>
        <w:t>s</w:t>
      </w:r>
      <w:r w:rsidRPr="009D0E23">
        <w:rPr>
          <w:rFonts w:hint="eastAsia"/>
          <w:lang w:eastAsia="zh-CN"/>
        </w:rPr>
        <w:t xml:space="preserve"> and computing resource utilization in the stage of system architecture design.</w:t>
      </w:r>
      <w:r w:rsidRPr="009D0E23">
        <w:t xml:space="preserve"> </w:t>
      </w:r>
      <w:r w:rsidRPr="009D0E23">
        <w:rPr>
          <w:lang w:eastAsia="zh-CN"/>
        </w:rPr>
        <w:t>I</w:t>
      </w:r>
      <w:r w:rsidRPr="009D0E23">
        <w:rPr>
          <w:rFonts w:hint="eastAsia"/>
          <w:lang w:eastAsia="zh-CN"/>
        </w:rPr>
        <w:t xml:space="preserve">n this way, the 6G network can make the </w:t>
      </w:r>
      <w:r w:rsidRPr="009D0E23">
        <w:rPr>
          <w:lang w:eastAsia="zh-CN"/>
        </w:rPr>
        <w:t>ubiquitous</w:t>
      </w:r>
      <w:r w:rsidRPr="009D0E23">
        <w:rPr>
          <w:rFonts w:hint="eastAsia"/>
          <w:lang w:eastAsia="zh-CN"/>
        </w:rPr>
        <w:t xml:space="preserve"> single-point computing resource connected and participate in the scheduling of various types of computing resources such as UE, MEC server, cloud server. For example, the 6G network can select appropriate computing resource</w:t>
      </w:r>
      <w:ins w:id="368" w:author="Selvam Rengasami" w:date="2025-01-31T14:25:00Z" w16du:dateUtc="2025-01-31T19:25:00Z">
        <w:r w:rsidR="008212F0">
          <w:rPr>
            <w:lang w:eastAsia="zh-CN"/>
          </w:rPr>
          <w:t>s</w:t>
        </w:r>
      </w:ins>
      <w:r w:rsidRPr="009D0E23">
        <w:rPr>
          <w:rFonts w:hint="eastAsia"/>
          <w:lang w:eastAsia="zh-CN"/>
        </w:rPr>
        <w:t xml:space="preserve"> based on service characteristics to achieve optimal resource usage. </w:t>
      </w:r>
      <w:r w:rsidRPr="009D0E23">
        <w:rPr>
          <w:lang w:eastAsia="zh-CN"/>
        </w:rPr>
        <w:t>O</w:t>
      </w:r>
      <w:r w:rsidRPr="009D0E23">
        <w:rPr>
          <w:rFonts w:hint="eastAsia"/>
          <w:lang w:eastAsia="zh-CN"/>
        </w:rPr>
        <w:t xml:space="preserve">n the other hand, the data transmission for the </w:t>
      </w:r>
      <w:r w:rsidRPr="009D0E23">
        <w:rPr>
          <w:lang w:eastAsia="zh-CN"/>
        </w:rPr>
        <w:t>computation</w:t>
      </w:r>
      <w:r w:rsidRPr="009D0E23">
        <w:rPr>
          <w:rFonts w:hint="eastAsia"/>
          <w:lang w:eastAsia="zh-CN"/>
        </w:rPr>
        <w:t xml:space="preserve"> can be more flexible and </w:t>
      </w:r>
      <w:r w:rsidRPr="009D0E23">
        <w:rPr>
          <w:lang w:eastAsia="zh-CN"/>
        </w:rPr>
        <w:t>efficient</w:t>
      </w:r>
      <w:r w:rsidRPr="009D0E23">
        <w:rPr>
          <w:rFonts w:hint="eastAsia"/>
          <w:lang w:eastAsia="zh-CN"/>
        </w:rPr>
        <w:t xml:space="preserve"> with additional information (e.g. workload, available capability) about the selected computing resources.</w:t>
      </w:r>
    </w:p>
    <w:p w14:paraId="2B0FAF98" w14:textId="11D1E639"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real-time rendering of 3D scenes in </w:t>
      </w:r>
      <w:ins w:id="369" w:author="Selvam Rengasami" w:date="2025-01-31T14:26:00Z" w16du:dateUtc="2025-01-31T19:26:00Z">
        <w:r w:rsidR="003613B7">
          <w:rPr>
            <w:lang w:eastAsia="zh-CN"/>
          </w:rPr>
          <w:t xml:space="preserve">a </w:t>
        </w:r>
      </w:ins>
      <w:r w:rsidRPr="009D0E23">
        <w:rPr>
          <w:rFonts w:hint="eastAsia"/>
          <w:lang w:eastAsia="zh-CN"/>
        </w:rPr>
        <w:t xml:space="preserve">large-scale XR application is a typical case of </w:t>
      </w:r>
      <w:ins w:id="370" w:author="Selvam Rengasami" w:date="2025-01-31T14:26:00Z" w16du:dateUtc="2025-01-31T19:26:00Z">
        <w:r w:rsidR="00743F8D">
          <w:rPr>
            <w:lang w:eastAsia="zh-CN"/>
          </w:rPr>
          <w:t xml:space="preserve">a </w:t>
        </w:r>
      </w:ins>
      <w:r w:rsidRPr="009D0E23">
        <w:rPr>
          <w:rFonts w:hint="eastAsia"/>
          <w:lang w:eastAsia="zh-CN"/>
        </w:rPr>
        <w:t>computing-</w:t>
      </w:r>
      <w:r w:rsidRPr="009D0E23">
        <w:rPr>
          <w:lang w:eastAsia="zh-CN"/>
        </w:rPr>
        <w:t>intensive</w:t>
      </w:r>
      <w:r w:rsidRPr="009D0E23">
        <w:rPr>
          <w:rFonts w:hint="eastAsia"/>
          <w:lang w:eastAsia="zh-CN"/>
        </w:rPr>
        <w:t xml:space="preserve"> application, which requires </w:t>
      </w:r>
      <w:ins w:id="371" w:author="Selvam Rengasami" w:date="2025-01-31T14:26:00Z" w16du:dateUtc="2025-01-31T19:26:00Z">
        <w:r w:rsidR="00743F8D">
          <w:rPr>
            <w:lang w:eastAsia="zh-CN"/>
          </w:rPr>
          <w:t xml:space="preserve">a </w:t>
        </w:r>
      </w:ins>
      <w:r w:rsidRPr="009D0E23">
        <w:rPr>
          <w:rFonts w:hint="eastAsia"/>
          <w:lang w:eastAsia="zh-CN"/>
        </w:rPr>
        <w:t xml:space="preserve">large amount of calculation to handle the complicated model and texture mapping. </w:t>
      </w:r>
      <w:r w:rsidRPr="009D0E23">
        <w:rPr>
          <w:lang w:eastAsia="zh-CN"/>
        </w:rPr>
        <w:t>S</w:t>
      </w:r>
      <w:r w:rsidRPr="009D0E23">
        <w:rPr>
          <w:rFonts w:hint="eastAsia"/>
          <w:lang w:eastAsia="zh-CN"/>
        </w:rPr>
        <w:t>ometime</w:t>
      </w:r>
      <w:ins w:id="372" w:author="Selvam Rengasami" w:date="2025-01-31T14:27:00Z" w16du:dateUtc="2025-01-31T19:27:00Z">
        <w:r w:rsidR="0074336C">
          <w:rPr>
            <w:lang w:eastAsia="zh-CN"/>
          </w:rPr>
          <w:t>s</w:t>
        </w:r>
      </w:ins>
      <w:r w:rsidRPr="009D0E23">
        <w:rPr>
          <w:rFonts w:hint="eastAsia"/>
          <w:lang w:eastAsia="zh-CN"/>
        </w:rPr>
        <w:t xml:space="preserve"> limited </w:t>
      </w:r>
      <w:del w:id="373" w:author="Selvam Rengasami" w:date="2025-01-31T14:27:00Z" w16du:dateUtc="2025-01-31T19:27:00Z">
        <w:r w:rsidRPr="009D0E23" w:rsidDel="0074336C">
          <w:rPr>
            <w:rFonts w:hint="eastAsia"/>
            <w:lang w:eastAsia="zh-CN"/>
          </w:rPr>
          <w:delText xml:space="preserve">to </w:delText>
        </w:r>
      </w:del>
      <w:ins w:id="374" w:author="Selvam Rengasami" w:date="2025-01-31T14:27:00Z" w16du:dateUtc="2025-01-31T19:27:00Z">
        <w:r w:rsidR="0074336C">
          <w:rPr>
            <w:lang w:eastAsia="zh-CN"/>
          </w:rPr>
          <w:t>by</w:t>
        </w:r>
        <w:r w:rsidR="0074336C" w:rsidRPr="009D0E23">
          <w:rPr>
            <w:rFonts w:hint="eastAsia"/>
            <w:lang w:eastAsia="zh-CN"/>
          </w:rPr>
          <w:t xml:space="preserve"> </w:t>
        </w:r>
      </w:ins>
      <w:r w:rsidRPr="009D0E23">
        <w:rPr>
          <w:rFonts w:hint="eastAsia"/>
          <w:lang w:eastAsia="zh-CN"/>
        </w:rPr>
        <w:t xml:space="preserve">the capability of </w:t>
      </w:r>
      <w:ins w:id="375" w:author="Selvam Rengasami" w:date="2025-01-31T14:27:00Z" w16du:dateUtc="2025-01-31T19:27:00Z">
        <w:r w:rsidR="0074336C">
          <w:rPr>
            <w:lang w:eastAsia="zh-CN"/>
          </w:rPr>
          <w:t xml:space="preserve">the </w:t>
        </w:r>
      </w:ins>
      <w:r w:rsidRPr="009D0E23">
        <w:rPr>
          <w:rFonts w:hint="eastAsia"/>
          <w:lang w:eastAsia="zh-CN"/>
        </w:rPr>
        <w:t>hardware, it is impossible for a single device to render the scene individually</w:t>
      </w:r>
      <w:ins w:id="376" w:author="Selvam Rengasami" w:date="2025-01-31T14:27:00Z" w16du:dateUtc="2025-01-31T19:27:00Z">
        <w:r w:rsidR="00D6565C">
          <w:rPr>
            <w:lang w:eastAsia="zh-CN"/>
          </w:rPr>
          <w:t>.</w:t>
        </w:r>
      </w:ins>
      <w:del w:id="377" w:author="Selvam Rengasami" w:date="2025-01-31T14:27:00Z" w16du:dateUtc="2025-01-31T19:27:00Z">
        <w:r w:rsidRPr="009D0E23" w:rsidDel="00D6565C">
          <w:rPr>
            <w:rFonts w:hint="eastAsia"/>
            <w:lang w:eastAsia="zh-CN"/>
          </w:rPr>
          <w:delText>,</w:delText>
        </w:r>
      </w:del>
      <w:r w:rsidRPr="009D0E23">
        <w:rPr>
          <w:rFonts w:hint="eastAsia"/>
          <w:lang w:eastAsia="zh-CN"/>
        </w:rPr>
        <w:t xml:space="preserve"> </w:t>
      </w:r>
      <w:del w:id="378" w:author="Selvam Rengasami" w:date="2025-01-31T14:27:00Z" w16du:dateUtc="2025-01-31T19:27:00Z">
        <w:r w:rsidRPr="009D0E23" w:rsidDel="00D6565C">
          <w:rPr>
            <w:rFonts w:hint="eastAsia"/>
            <w:lang w:eastAsia="zh-CN"/>
          </w:rPr>
          <w:delText xml:space="preserve">and the </w:delText>
        </w:r>
      </w:del>
      <w:ins w:id="379" w:author="Selvam Rengasami" w:date="2025-01-31T14:27:00Z" w16du:dateUtc="2025-01-31T19:27:00Z">
        <w:r w:rsidR="00D6565C">
          <w:rPr>
            <w:lang w:eastAsia="zh-CN"/>
          </w:rPr>
          <w:t>T</w:t>
        </w:r>
        <w:r w:rsidR="00D6565C" w:rsidRPr="009D0E23">
          <w:rPr>
            <w:rFonts w:hint="eastAsia"/>
            <w:lang w:eastAsia="zh-CN"/>
          </w:rPr>
          <w:t xml:space="preserve">he </w:t>
        </w:r>
      </w:ins>
      <w:r w:rsidRPr="009D0E23">
        <w:rPr>
          <w:rFonts w:hint="eastAsia"/>
          <w:lang w:eastAsia="zh-CN"/>
        </w:rPr>
        <w:t xml:space="preserve">distribution of the computing workload to other computing capable nodes can solve the issue. Sometimes the duplicated rendering of the same XR scene which is being requested by multiple users can be avoided if </w:t>
      </w:r>
      <w:ins w:id="380" w:author="Selvam Rengasami" w:date="2025-01-31T14:28:00Z" w16du:dateUtc="2025-01-31T19:28:00Z">
        <w:r w:rsidR="002D60EF">
          <w:rPr>
            <w:lang w:eastAsia="zh-CN"/>
          </w:rPr>
          <w:t xml:space="preserve">they </w:t>
        </w:r>
      </w:ins>
      <w:r w:rsidRPr="009D0E23">
        <w:rPr>
          <w:rFonts w:hint="eastAsia"/>
          <w:lang w:eastAsia="zh-CN"/>
        </w:rPr>
        <w:t xml:space="preserve">choose to execute the rendering in the cloud server. However, </w:t>
      </w:r>
      <w:ins w:id="381" w:author="Selvam Rengasami" w:date="2025-01-31T14:28:00Z" w16du:dateUtc="2025-01-31T19:28:00Z">
        <w:r w:rsidR="0080753B">
          <w:rPr>
            <w:lang w:eastAsia="zh-CN"/>
          </w:rPr>
          <w:t xml:space="preserve">as </w:t>
        </w:r>
      </w:ins>
      <w:r w:rsidRPr="009D0E23">
        <w:rPr>
          <w:rFonts w:hint="eastAsia"/>
          <w:lang w:eastAsia="zh-CN"/>
        </w:rPr>
        <w:t xml:space="preserve">the XR application </w:t>
      </w:r>
      <w:r w:rsidRPr="009D0E23">
        <w:rPr>
          <w:lang w:eastAsia="zh-CN"/>
        </w:rPr>
        <w:t>can</w:t>
      </w:r>
      <w:r w:rsidRPr="009D0E23">
        <w:rPr>
          <w:rFonts w:hint="eastAsia"/>
          <w:lang w:eastAsia="zh-CN"/>
        </w:rPr>
        <w:t xml:space="preserve"> have </w:t>
      </w:r>
      <w:r w:rsidRPr="009D0E23">
        <w:rPr>
          <w:lang w:eastAsia="zh-CN"/>
        </w:rPr>
        <w:t>little</w:t>
      </w:r>
      <w:r w:rsidRPr="009D0E23">
        <w:rPr>
          <w:rFonts w:hint="eastAsia"/>
          <w:lang w:eastAsia="zh-CN"/>
        </w:rPr>
        <w:t xml:space="preserve"> information on the status of computing resources</w:t>
      </w:r>
      <w:ins w:id="382" w:author="Selvam Rengasami" w:date="2025-01-31T14:28:00Z" w16du:dateUtc="2025-01-31T19:28:00Z">
        <w:r w:rsidR="0080753B">
          <w:rPr>
            <w:lang w:eastAsia="zh-CN"/>
          </w:rPr>
          <w:t>,</w:t>
        </w:r>
      </w:ins>
      <w:r w:rsidRPr="009D0E23">
        <w:rPr>
          <w:rFonts w:hint="eastAsia"/>
          <w:lang w:eastAsia="zh-CN"/>
        </w:rPr>
        <w:t xml:space="preserve"> </w:t>
      </w:r>
      <w:del w:id="383" w:author="Selvam Rengasami" w:date="2025-01-31T14:29:00Z" w16du:dateUtc="2025-01-31T19:29:00Z">
        <w:r w:rsidRPr="009D0E23" w:rsidDel="0080753B">
          <w:rPr>
            <w:rFonts w:hint="eastAsia"/>
            <w:lang w:eastAsia="zh-CN"/>
          </w:rPr>
          <w:delText xml:space="preserve">so that </w:delText>
        </w:r>
      </w:del>
      <w:r w:rsidRPr="009D0E23">
        <w:rPr>
          <w:rFonts w:hint="eastAsia"/>
          <w:lang w:eastAsia="zh-CN"/>
        </w:rPr>
        <w:t xml:space="preserve">it is difficult for the planned data transmission and computation to work together efficiently. </w:t>
      </w:r>
    </w:p>
    <w:p w14:paraId="13D0266D" w14:textId="77777777" w:rsidR="009D0E23" w:rsidRPr="009D0E23" w:rsidRDefault="009D0E23" w:rsidP="009D0E23">
      <w:pPr>
        <w:overflowPunct w:val="0"/>
        <w:autoSpaceDE w:val="0"/>
        <w:autoSpaceDN w:val="0"/>
        <w:adjustRightInd w:val="0"/>
        <w:textAlignment w:val="baseline"/>
        <w:rPr>
          <w:lang w:eastAsia="zh-CN"/>
        </w:rPr>
      </w:pPr>
      <w:r w:rsidRPr="009D0E23">
        <w:rPr>
          <w:lang w:eastAsia="zh-CN"/>
        </w:rPr>
        <w:t>T</w:t>
      </w:r>
      <w:r w:rsidRPr="009D0E23">
        <w:rPr>
          <w:rFonts w:hint="eastAsia"/>
          <w:lang w:eastAsia="zh-CN"/>
        </w:rPr>
        <w:t>his use case illustrates how the 6G system enables better user experience of split XR rendering via the coordination of computing resources and communication resources.</w:t>
      </w:r>
    </w:p>
    <w:p w14:paraId="335ECCA9"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b/>
          <w:lang w:eastAsia="zh-CN"/>
        </w:rPr>
      </w:pPr>
      <w:r w:rsidRPr="009D0E23">
        <w:rPr>
          <w:rFonts w:ascii="Arial" w:hAnsi="Arial"/>
          <w:b/>
          <w:noProof/>
        </w:rPr>
        <w:drawing>
          <wp:inline distT="0" distB="0" distL="0" distR="0" wp14:anchorId="108A1942" wp14:editId="4D7791C8">
            <wp:extent cx="3994150" cy="2119630"/>
            <wp:effectExtent l="0" t="0" r="13970" b="0"/>
            <wp:docPr id="13"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diagram of a cloud computing network&#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p>
    <w:p w14:paraId="56DE378D" w14:textId="77777777" w:rsidR="009D0E23" w:rsidRPr="009D0E23" w:rsidRDefault="009D0E23" w:rsidP="009D0E23">
      <w:pPr>
        <w:keepNext/>
        <w:keepLines/>
        <w:overflowPunct w:val="0"/>
        <w:autoSpaceDE w:val="0"/>
        <w:autoSpaceDN w:val="0"/>
        <w:adjustRightInd w:val="0"/>
        <w:spacing w:before="60"/>
        <w:jc w:val="center"/>
        <w:textAlignment w:val="baseline"/>
        <w:rPr>
          <w:rFonts w:ascii="Arial" w:hAnsi="Arial"/>
          <w:lang w:eastAsia="zh-CN"/>
        </w:rPr>
      </w:pPr>
      <w:r w:rsidRPr="009D0E23">
        <w:rPr>
          <w:rFonts w:ascii="Arial" w:hAnsi="Arial"/>
          <w:b/>
          <w:lang w:eastAsia="zh-CN"/>
        </w:rPr>
        <w:t>Figure W.1.1-1: Coordinating Computing and Communication for XR rendering</w:t>
      </w:r>
    </w:p>
    <w:p w14:paraId="2605F2FE"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84" w:name="_Toc184968813"/>
      <w:r w:rsidRPr="009D0E23">
        <w:rPr>
          <w:rFonts w:ascii="Arial" w:hAnsi="Arial"/>
          <w:sz w:val="28"/>
        </w:rPr>
        <w:t>W.1.2</w:t>
      </w:r>
      <w:r w:rsidRPr="009D0E23">
        <w:rPr>
          <w:rFonts w:ascii="Arial" w:hAnsi="Arial"/>
          <w:sz w:val="28"/>
        </w:rPr>
        <w:tab/>
        <w:t>Pre-conditions</w:t>
      </w:r>
      <w:bookmarkEnd w:id="384"/>
    </w:p>
    <w:p w14:paraId="4D47BAC9" w14:textId="09B224AC" w:rsidR="009D0E23" w:rsidRPr="009D0E23" w:rsidRDefault="009D0E23" w:rsidP="009D0E23">
      <w:pPr>
        <w:overflowPunct w:val="0"/>
        <w:autoSpaceDE w:val="0"/>
        <w:autoSpaceDN w:val="0"/>
        <w:adjustRightInd w:val="0"/>
        <w:textAlignment w:val="baseline"/>
        <w:rPr>
          <w:lang w:eastAsia="zh-CN"/>
        </w:rPr>
      </w:pPr>
      <w:r w:rsidRPr="009D0E23">
        <w:rPr>
          <w:rFonts w:hint="eastAsia"/>
        </w:rPr>
        <w:t xml:space="preserve">Several computing resource nodes (e.g. MEC servers, cloud computing </w:t>
      </w:r>
      <w:proofErr w:type="spellStart"/>
      <w:r w:rsidRPr="009D0E23">
        <w:rPr>
          <w:rFonts w:hint="eastAsia"/>
        </w:rPr>
        <w:t>center</w:t>
      </w:r>
      <w:proofErr w:type="spellEnd"/>
      <w:r w:rsidRPr="009D0E23">
        <w:rPr>
          <w:rFonts w:hint="eastAsia"/>
        </w:rPr>
        <w:t xml:space="preserve">) for XR services are deployed </w:t>
      </w:r>
      <w:r w:rsidRPr="009D0E23">
        <w:t>distributed</w:t>
      </w:r>
      <w:r w:rsidRPr="009D0E23">
        <w:rPr>
          <w:rFonts w:hint="eastAsia"/>
        </w:rPr>
        <w:t xml:space="preserve"> in different locations and have been enrolled in </w:t>
      </w:r>
      <w:ins w:id="385" w:author="Selvam Rengasami" w:date="2025-01-31T14:30:00Z" w16du:dateUtc="2025-01-31T19:30:00Z">
        <w:r w:rsidR="00FF624B">
          <w:t xml:space="preserve">the </w:t>
        </w:r>
      </w:ins>
      <w:r w:rsidRPr="009D0E23">
        <w:rPr>
          <w:rFonts w:hint="eastAsia"/>
        </w:rPr>
        <w:t>6G core network. MEC server</w:t>
      </w:r>
      <w:ins w:id="386" w:author="Selvam Rengasami" w:date="2025-01-31T14:30:00Z" w16du:dateUtc="2025-01-31T19:30:00Z">
        <w:r w:rsidR="009D7A5C">
          <w:t>s</w:t>
        </w:r>
      </w:ins>
      <w:r w:rsidRPr="009D0E23">
        <w:rPr>
          <w:rFonts w:hint="eastAsia"/>
        </w:rPr>
        <w:t xml:space="preserve"> A, B and C are provisioned as a part of rendering pipelines to execute render engine, engine adaption, rendering acceleration for the rendering task. </w:t>
      </w:r>
      <w:ins w:id="387" w:author="Selvam Rengasami" w:date="2025-01-31T14:30:00Z" w16du:dateUtc="2025-01-31T19:30:00Z">
        <w:r w:rsidR="009D7A5C">
          <w:t>The c</w:t>
        </w:r>
      </w:ins>
      <w:del w:id="388" w:author="Selvam Rengasami" w:date="2025-01-31T14:30:00Z" w16du:dateUtc="2025-01-31T19:30:00Z">
        <w:r w:rsidRPr="009D0E23" w:rsidDel="009D7A5C">
          <w:delText>C</w:delText>
        </w:r>
      </w:del>
      <w:r w:rsidRPr="009D0E23">
        <w:rPr>
          <w:rFonts w:hint="eastAsia"/>
        </w:rPr>
        <w:t xml:space="preserve">loud computing </w:t>
      </w:r>
      <w:proofErr w:type="spellStart"/>
      <w:r w:rsidRPr="009D0E23">
        <w:rPr>
          <w:rFonts w:hint="eastAsia"/>
        </w:rPr>
        <w:t>center</w:t>
      </w:r>
      <w:proofErr w:type="spellEnd"/>
      <w:r w:rsidRPr="009D0E23">
        <w:rPr>
          <w:rFonts w:hint="eastAsia"/>
        </w:rPr>
        <w:t xml:space="preserve"> is capable of all the functions for XR rendering. </w:t>
      </w:r>
    </w:p>
    <w:p w14:paraId="53D599EB"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t>XR Application Platform provides the render services to various XR applications.</w:t>
      </w:r>
    </w:p>
    <w:p w14:paraId="447EB199"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lastRenderedPageBreak/>
        <w:t xml:space="preserve">Task Management Server is responsible for task </w:t>
      </w:r>
      <w:proofErr w:type="spellStart"/>
      <w:r w:rsidRPr="009D0E23">
        <w:t>analys</w:t>
      </w:r>
      <w:proofErr w:type="spellEnd"/>
      <w:r w:rsidRPr="009D0E23">
        <w:rPr>
          <w:rFonts w:eastAsia="SimSun" w:hint="eastAsia"/>
          <w:lang w:val="en-US" w:eastAsia="zh-CN"/>
        </w:rPr>
        <w:t>is</w:t>
      </w:r>
      <w:r w:rsidRPr="009D0E23">
        <w:rPr>
          <w:rFonts w:hint="eastAsia"/>
        </w:rPr>
        <w:t>, sub-task planning,</w:t>
      </w:r>
      <w:r w:rsidRPr="009D0E23">
        <w:t xml:space="preserve"> graphic</w:t>
      </w:r>
      <w:r w:rsidRPr="009D0E23">
        <w:rPr>
          <w:rFonts w:hint="eastAsia"/>
        </w:rPr>
        <w:t xml:space="preserve"> composition </w:t>
      </w:r>
      <w:proofErr w:type="gramStart"/>
      <w:r w:rsidRPr="009D0E23">
        <w:rPr>
          <w:rFonts w:hint="eastAsia"/>
        </w:rPr>
        <w:t>and etc.</w:t>
      </w:r>
      <w:proofErr w:type="gramEnd"/>
    </w:p>
    <w:p w14:paraId="4B7023A2" w14:textId="387AE9DC" w:rsidR="009D0E23" w:rsidRPr="009D0E23" w:rsidRDefault="009D0E23" w:rsidP="009D0E23">
      <w:pPr>
        <w:overflowPunct w:val="0"/>
        <w:autoSpaceDE w:val="0"/>
        <w:autoSpaceDN w:val="0"/>
        <w:adjustRightInd w:val="0"/>
        <w:textAlignment w:val="baseline"/>
        <w:rPr>
          <w:lang w:eastAsia="zh-CN"/>
        </w:rPr>
      </w:pPr>
      <w:r w:rsidRPr="009D0E23">
        <w:t>T</w:t>
      </w:r>
      <w:r w:rsidRPr="009D0E23">
        <w:rPr>
          <w:rFonts w:hint="eastAsia"/>
        </w:rPr>
        <w:t xml:space="preserve">he UE supporting </w:t>
      </w:r>
      <w:ins w:id="389" w:author="Selvam Rengasami" w:date="2025-01-31T14:31:00Z" w16du:dateUtc="2025-01-31T19:31:00Z">
        <w:r w:rsidR="004D0A66">
          <w:t xml:space="preserve">the </w:t>
        </w:r>
      </w:ins>
      <w:r w:rsidRPr="009D0E23">
        <w:rPr>
          <w:rFonts w:hint="eastAsia"/>
        </w:rPr>
        <w:t>XR application is the subscriber of the 6G network</w:t>
      </w:r>
      <w:r w:rsidRPr="009D0E23">
        <w:t xml:space="preserve">. It </w:t>
      </w:r>
      <w:r w:rsidRPr="009D0E23">
        <w:rPr>
          <w:rFonts w:hint="eastAsia"/>
        </w:rPr>
        <w:t>ha</w:t>
      </w:r>
      <w:r w:rsidRPr="009D0E23">
        <w:t xml:space="preserve">s registered to </w:t>
      </w:r>
      <w:ins w:id="390" w:author="Selvam Rengasami" w:date="2025-01-31T14:32:00Z" w16du:dateUtc="2025-01-31T19:32:00Z">
        <w:r w:rsidR="004D0A66">
          <w:t xml:space="preserve">the </w:t>
        </w:r>
      </w:ins>
      <w:r w:rsidRPr="009D0E23">
        <w:t xml:space="preserve">6G network and been </w:t>
      </w:r>
      <w:r w:rsidRPr="009D0E23">
        <w:rPr>
          <w:rFonts w:hint="eastAsia"/>
        </w:rPr>
        <w:t xml:space="preserve">authorized </w:t>
      </w:r>
      <w:r w:rsidRPr="009D0E23">
        <w:t xml:space="preserve">for </w:t>
      </w:r>
      <w:r w:rsidRPr="009D0E23">
        <w:rPr>
          <w:rFonts w:hint="eastAsia"/>
        </w:rPr>
        <w:t>the computing coordination service.</w:t>
      </w:r>
    </w:p>
    <w:p w14:paraId="2813CAA8"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1" w:name="_Toc184968814"/>
      <w:r w:rsidRPr="009D0E23">
        <w:rPr>
          <w:rFonts w:ascii="Arial" w:hAnsi="Arial"/>
          <w:sz w:val="28"/>
        </w:rPr>
        <w:t>W.1.3</w:t>
      </w:r>
      <w:r w:rsidRPr="009D0E23">
        <w:rPr>
          <w:rFonts w:ascii="Arial" w:hAnsi="Arial"/>
          <w:sz w:val="28"/>
        </w:rPr>
        <w:tab/>
        <w:t>Service Flows</w:t>
      </w:r>
      <w:bookmarkEnd w:id="391"/>
    </w:p>
    <w:p w14:paraId="1A52497A" w14:textId="55EFED98" w:rsidR="009D0E23" w:rsidRPr="009D0E23" w:rsidRDefault="009D0E23" w:rsidP="009D0E23">
      <w:pPr>
        <w:overflowPunct w:val="0"/>
        <w:autoSpaceDE w:val="0"/>
        <w:autoSpaceDN w:val="0"/>
        <w:adjustRightInd w:val="0"/>
        <w:ind w:left="568" w:hanging="284"/>
        <w:textAlignment w:val="baseline"/>
        <w:rPr>
          <w:lang w:eastAsia="zh-CN"/>
        </w:rPr>
      </w:pPr>
      <w:r w:rsidRPr="009D0E23">
        <w:t>1.</w:t>
      </w:r>
      <w:r w:rsidRPr="009D0E23">
        <w:tab/>
      </w:r>
      <w:r w:rsidRPr="009D0E23">
        <w:rPr>
          <w:rFonts w:hint="eastAsia"/>
        </w:rPr>
        <w:t xml:space="preserve">Regarding </w:t>
      </w:r>
      <w:ins w:id="392" w:author="Selvam Rengasami" w:date="2025-01-31T14:32:00Z" w16du:dateUtc="2025-01-31T19:32:00Z">
        <w:r w:rsidR="002C318F">
          <w:t xml:space="preserve">the </w:t>
        </w:r>
      </w:ins>
      <w:r w:rsidRPr="009D0E23">
        <w:rPr>
          <w:rFonts w:hint="eastAsia"/>
        </w:rPr>
        <w:t>XR application</w:t>
      </w:r>
      <w:r w:rsidRPr="009D0E23">
        <w:t>'</w:t>
      </w:r>
      <w:r w:rsidRPr="009D0E23">
        <w:rPr>
          <w:rFonts w:hint="eastAsia"/>
        </w:rPr>
        <w:t xml:space="preserve">s need, </w:t>
      </w:r>
      <w:ins w:id="393" w:author="Selvam Rengasami" w:date="2025-01-31T14:32:00Z" w16du:dateUtc="2025-01-31T19:32:00Z">
        <w:r w:rsidR="002C318F">
          <w:t xml:space="preserve">the </w:t>
        </w:r>
      </w:ins>
      <w:r w:rsidRPr="009D0E23">
        <w:rPr>
          <w:rFonts w:hint="eastAsia"/>
        </w:rPr>
        <w:t xml:space="preserve">UE sends a request </w:t>
      </w:r>
      <w:del w:id="394" w:author="Selvam Rengasami" w:date="2025-01-31T14:32:00Z" w16du:dateUtc="2025-01-31T19:32:00Z">
        <w:r w:rsidRPr="009D0E23" w:rsidDel="002C318F">
          <w:rPr>
            <w:rFonts w:hint="eastAsia"/>
          </w:rPr>
          <w:delText xml:space="preserve">of </w:delText>
        </w:r>
      </w:del>
      <w:ins w:id="395" w:author="Selvam Rengasami" w:date="2025-01-31T14:32:00Z" w16du:dateUtc="2025-01-31T19:32:00Z">
        <w:r w:rsidR="002C318F">
          <w:t>for</w:t>
        </w:r>
        <w:r w:rsidR="002C318F" w:rsidRPr="009D0E23">
          <w:rPr>
            <w:rFonts w:hint="eastAsia"/>
          </w:rPr>
          <w:t xml:space="preserve"> </w:t>
        </w:r>
      </w:ins>
      <w:r w:rsidRPr="009D0E23">
        <w:rPr>
          <w:rFonts w:hint="eastAsia"/>
        </w:rPr>
        <w:t xml:space="preserve">XR rendering to </w:t>
      </w:r>
      <w:ins w:id="396" w:author="Selvam Rengasami" w:date="2025-01-31T14:32:00Z" w16du:dateUtc="2025-01-31T19:32:00Z">
        <w:r w:rsidR="002C318F">
          <w:t xml:space="preserve">the </w:t>
        </w:r>
      </w:ins>
      <w:r w:rsidRPr="009D0E23">
        <w:rPr>
          <w:rFonts w:hint="eastAsia"/>
        </w:rPr>
        <w:t>XR Application Platform</w:t>
      </w:r>
      <w:r w:rsidRPr="009D0E23">
        <w:t>.</w:t>
      </w:r>
    </w:p>
    <w:p w14:paraId="61D99ADF" w14:textId="32806E5A" w:rsidR="009D0E23" w:rsidRPr="009D0E23" w:rsidRDefault="009D0E23" w:rsidP="009D0E23">
      <w:pPr>
        <w:overflowPunct w:val="0"/>
        <w:autoSpaceDE w:val="0"/>
        <w:autoSpaceDN w:val="0"/>
        <w:adjustRightInd w:val="0"/>
        <w:ind w:left="568" w:hanging="284"/>
        <w:textAlignment w:val="baseline"/>
        <w:rPr>
          <w:lang w:eastAsia="zh-CN"/>
        </w:rPr>
      </w:pPr>
      <w:r w:rsidRPr="009D0E23">
        <w:t>2.</w:t>
      </w:r>
      <w:r w:rsidRPr="009D0E23">
        <w:tab/>
      </w:r>
      <w:ins w:id="397" w:author="Selvam Rengasami" w:date="2025-01-31T14:32:00Z" w16du:dateUtc="2025-01-31T19:32:00Z">
        <w:r w:rsidR="002C318F">
          <w:t xml:space="preserve">The </w:t>
        </w:r>
      </w:ins>
      <w:r w:rsidRPr="009D0E23">
        <w:rPr>
          <w:rFonts w:hint="eastAsia"/>
        </w:rPr>
        <w:t xml:space="preserve">XR application platform </w:t>
      </w:r>
      <w:del w:id="398" w:author="Selvam Rengasami" w:date="2025-01-31T14:32:00Z" w16du:dateUtc="2025-01-31T19:32:00Z">
        <w:r w:rsidRPr="009D0E23" w:rsidDel="002C318F">
          <w:rPr>
            <w:rFonts w:hint="eastAsia"/>
          </w:rPr>
          <w:delText xml:space="preserve">discomposes </w:delText>
        </w:r>
      </w:del>
      <w:ins w:id="399" w:author="Selvam Rengasami" w:date="2025-01-31T14:32:00Z" w16du:dateUtc="2025-01-31T19:32:00Z">
        <w:r w:rsidR="002C318F" w:rsidRPr="009D0E23">
          <w:rPr>
            <w:rFonts w:hint="eastAsia"/>
          </w:rPr>
          <w:t>d</w:t>
        </w:r>
        <w:r w:rsidR="002C318F">
          <w:t>e</w:t>
        </w:r>
        <w:r w:rsidR="002C318F" w:rsidRPr="009D0E23">
          <w:rPr>
            <w:rFonts w:hint="eastAsia"/>
          </w:rPr>
          <w:t xml:space="preserve">composes </w:t>
        </w:r>
        <w:r w:rsidR="002C318F">
          <w:t xml:space="preserve">the </w:t>
        </w:r>
      </w:ins>
      <w:r w:rsidRPr="009D0E23">
        <w:t>UE'</w:t>
      </w:r>
      <w:r w:rsidRPr="009D0E23">
        <w:rPr>
          <w:rFonts w:hint="eastAsia"/>
        </w:rPr>
        <w:t xml:space="preserve">s request </w:t>
      </w:r>
      <w:ins w:id="400" w:author="Selvam Rengasami" w:date="2025-01-31T14:32:00Z" w16du:dateUtc="2025-01-31T19:32:00Z">
        <w:r w:rsidR="00A2523F">
          <w:t>in</w:t>
        </w:r>
      </w:ins>
      <w:r w:rsidRPr="009D0E23">
        <w:rPr>
          <w:rFonts w:hint="eastAsia"/>
        </w:rPr>
        <w:t>to different tasks</w:t>
      </w:r>
      <w:r w:rsidRPr="009D0E23">
        <w:t xml:space="preserve"> </w:t>
      </w:r>
      <w:r w:rsidRPr="009D0E23">
        <w:rPr>
          <w:rFonts w:hint="eastAsia"/>
        </w:rPr>
        <w:t xml:space="preserve">and dispatches the render task to </w:t>
      </w:r>
      <w:ins w:id="401" w:author="Selvam Rengasami" w:date="2025-01-31T14:33:00Z" w16du:dateUtc="2025-01-31T19:33:00Z">
        <w:r w:rsidR="00A2523F">
          <w:t xml:space="preserve">the </w:t>
        </w:r>
      </w:ins>
      <w:r w:rsidRPr="009D0E23">
        <w:rPr>
          <w:rFonts w:hint="eastAsia"/>
        </w:rPr>
        <w:t xml:space="preserve">Task Management Server through </w:t>
      </w:r>
      <w:ins w:id="402" w:author="Selvam Rengasami" w:date="2025-01-31T14:33:00Z" w16du:dateUtc="2025-01-31T19:33:00Z">
        <w:r w:rsidR="00A2523F">
          <w:t xml:space="preserve">the </w:t>
        </w:r>
      </w:ins>
      <w:r w:rsidRPr="009D0E23">
        <w:rPr>
          <w:rFonts w:hint="eastAsia"/>
        </w:rPr>
        <w:t>IP network.</w:t>
      </w:r>
    </w:p>
    <w:p w14:paraId="741736C6" w14:textId="5F1B70A0" w:rsidR="009D0E23" w:rsidRPr="009D0E23" w:rsidRDefault="009D0E23" w:rsidP="009D0E23">
      <w:pPr>
        <w:overflowPunct w:val="0"/>
        <w:autoSpaceDE w:val="0"/>
        <w:autoSpaceDN w:val="0"/>
        <w:adjustRightInd w:val="0"/>
        <w:ind w:left="568" w:hanging="284"/>
        <w:textAlignment w:val="baseline"/>
        <w:rPr>
          <w:lang w:eastAsia="zh-CN"/>
        </w:rPr>
      </w:pPr>
      <w:r w:rsidRPr="009D0E23">
        <w:t>3.</w:t>
      </w:r>
      <w:r w:rsidRPr="009D0E23">
        <w:tab/>
      </w:r>
      <w:ins w:id="403" w:author="Selvam Rengasami" w:date="2025-01-31T14:33:00Z" w16du:dateUtc="2025-01-31T19:33:00Z">
        <w:r w:rsidR="00A2523F">
          <w:t xml:space="preserve">The </w:t>
        </w:r>
      </w:ins>
      <w:r w:rsidRPr="009D0E23">
        <w:rPr>
          <w:rFonts w:hint="eastAsia"/>
        </w:rPr>
        <w:t xml:space="preserve">Task Management Server </w:t>
      </w:r>
      <w:r w:rsidRPr="009D0E23">
        <w:t>analyses</w:t>
      </w:r>
      <w:r w:rsidRPr="009D0E23">
        <w:rPr>
          <w:rFonts w:hint="eastAsia"/>
        </w:rPr>
        <w:t xml:space="preserve"> the render task and plan</w:t>
      </w:r>
      <w:ins w:id="404" w:author="Selvam Rengasami" w:date="2025-01-31T14:33:00Z" w16du:dateUtc="2025-01-31T19:33:00Z">
        <w:r w:rsidR="00A2523F">
          <w:t>s</w:t>
        </w:r>
      </w:ins>
      <w:r w:rsidRPr="009D0E23">
        <w:rPr>
          <w:rFonts w:hint="eastAsia"/>
        </w:rPr>
        <w:t xml:space="preserve"> the computing task based on the capability of </w:t>
      </w:r>
      <w:ins w:id="405" w:author="Selvam Rengasami" w:date="2025-01-31T14:33:00Z" w16du:dateUtc="2025-01-31T19:33:00Z">
        <w:r w:rsidR="00877DBB">
          <w:t xml:space="preserve">the </w:t>
        </w:r>
      </w:ins>
      <w:r w:rsidRPr="009D0E23">
        <w:rPr>
          <w:rFonts w:hint="eastAsia"/>
        </w:rPr>
        <w:t xml:space="preserve">computing resources. </w:t>
      </w:r>
      <w:r w:rsidRPr="009D0E23">
        <w:t>T</w:t>
      </w:r>
      <w:r w:rsidRPr="009D0E23">
        <w:rPr>
          <w:rFonts w:hint="eastAsia"/>
        </w:rPr>
        <w:t xml:space="preserve">hen it sends the requests </w:t>
      </w:r>
      <w:del w:id="406" w:author="Selvam Rengasami" w:date="2025-01-31T14:33:00Z" w16du:dateUtc="2025-01-31T19:33:00Z">
        <w:r w:rsidRPr="009D0E23" w:rsidDel="00877DBB">
          <w:rPr>
            <w:rFonts w:hint="eastAsia"/>
          </w:rPr>
          <w:delText xml:space="preserve">of </w:delText>
        </w:r>
      </w:del>
      <w:ins w:id="407" w:author="Selvam Rengasami" w:date="2025-01-31T14:33:00Z" w16du:dateUtc="2025-01-31T19:33:00Z">
        <w:r w:rsidR="00877DBB">
          <w:t>for the</w:t>
        </w:r>
        <w:r w:rsidR="00877DBB" w:rsidRPr="009D0E23">
          <w:rPr>
            <w:rFonts w:hint="eastAsia"/>
          </w:rPr>
          <w:t xml:space="preserve"> </w:t>
        </w:r>
      </w:ins>
      <w:r w:rsidRPr="009D0E23">
        <w:rPr>
          <w:rFonts w:hint="eastAsia"/>
        </w:rPr>
        <w:t xml:space="preserve">computing coordination service and XR communication service to </w:t>
      </w:r>
      <w:ins w:id="408" w:author="Selvam Rengasami" w:date="2025-01-31T14:33:00Z" w16du:dateUtc="2025-01-31T19:33:00Z">
        <w:r w:rsidR="00877DBB">
          <w:t xml:space="preserve">the </w:t>
        </w:r>
      </w:ins>
      <w:r w:rsidRPr="009D0E23">
        <w:rPr>
          <w:rFonts w:hint="eastAsia"/>
        </w:rPr>
        <w:t xml:space="preserve">6G core network, including </w:t>
      </w:r>
      <w:del w:id="409" w:author="Selvam Rengasami" w:date="2025-01-31T14:34:00Z" w16du:dateUtc="2025-01-31T19:34:00Z">
        <w:r w:rsidRPr="009D0E23" w:rsidDel="00877DBB">
          <w:rPr>
            <w:rFonts w:hint="eastAsia"/>
          </w:rPr>
          <w:delText xml:space="preserve">the </w:delText>
        </w:r>
      </w:del>
      <w:r w:rsidRPr="009D0E23">
        <w:rPr>
          <w:rFonts w:hint="eastAsia"/>
        </w:rPr>
        <w:t xml:space="preserve">information of </w:t>
      </w:r>
      <w:r w:rsidRPr="009D0E23">
        <w:t xml:space="preserve">computing coordination service </w:t>
      </w:r>
      <w:r w:rsidRPr="009D0E23">
        <w:rPr>
          <w:rFonts w:hint="eastAsia"/>
        </w:rPr>
        <w:t>QoS</w:t>
      </w:r>
      <w:ins w:id="410" w:author="Selvam Rengasami" w:date="2025-01-31T14:34:00Z" w16du:dateUtc="2025-01-31T19:34:00Z">
        <w:r w:rsidR="007C50CB">
          <w:t xml:space="preserve"> </w:t>
        </w:r>
      </w:ins>
      <w:r w:rsidRPr="009D0E23">
        <w:t xml:space="preserve">(e.g. </w:t>
      </w:r>
      <w:r w:rsidRPr="009D0E23">
        <w:rPr>
          <w:rFonts w:hint="eastAsia"/>
        </w:rPr>
        <w:t>requested computing capabilities, response time</w:t>
      </w:r>
      <w:r w:rsidRPr="009D0E23">
        <w:t xml:space="preserve">) and </w:t>
      </w:r>
      <w:ins w:id="411" w:author="Selvam Rengasami" w:date="2025-01-31T14:34:00Z" w16du:dateUtc="2025-01-31T19:34:00Z">
        <w:r w:rsidR="007C50CB">
          <w:t xml:space="preserve">the </w:t>
        </w:r>
      </w:ins>
      <w:r w:rsidRPr="009D0E23">
        <w:rPr>
          <w:rFonts w:hint="eastAsia"/>
        </w:rPr>
        <w:t>communication</w:t>
      </w:r>
      <w:r w:rsidRPr="009D0E23">
        <w:t xml:space="preserve"> </w:t>
      </w:r>
      <w:r w:rsidRPr="009D0E23">
        <w:rPr>
          <w:rFonts w:hint="eastAsia"/>
        </w:rPr>
        <w:t xml:space="preserve">service QoS </w:t>
      </w:r>
      <w:r w:rsidRPr="009D0E23">
        <w:t>(e.g. latency)</w:t>
      </w:r>
      <w:r w:rsidRPr="009D0E23">
        <w:rPr>
          <w:rFonts w:hint="eastAsia"/>
        </w:rPr>
        <w:t xml:space="preserve">. </w:t>
      </w:r>
    </w:p>
    <w:p w14:paraId="399D3AFF" w14:textId="196B59A2" w:rsidR="009D0E23" w:rsidRPr="009D0E23" w:rsidRDefault="009D0E23" w:rsidP="009D0E23">
      <w:pPr>
        <w:overflowPunct w:val="0"/>
        <w:autoSpaceDE w:val="0"/>
        <w:autoSpaceDN w:val="0"/>
        <w:adjustRightInd w:val="0"/>
        <w:ind w:left="568" w:hanging="284"/>
        <w:textAlignment w:val="baseline"/>
        <w:rPr>
          <w:lang w:eastAsia="zh-CN"/>
        </w:rPr>
      </w:pPr>
      <w:r w:rsidRPr="009D0E23">
        <w:t>4.</w:t>
      </w:r>
      <w:r w:rsidRPr="009D0E23">
        <w:tab/>
      </w:r>
      <w:ins w:id="412" w:author="Selvam Rengasami" w:date="2025-01-31T14:34:00Z" w16du:dateUtc="2025-01-31T19:34:00Z">
        <w:r w:rsidR="007C50CB">
          <w:t xml:space="preserve">The </w:t>
        </w:r>
      </w:ins>
      <w:r w:rsidRPr="009D0E23">
        <w:t xml:space="preserve">6G core network selects MEC server B and cloud computing </w:t>
      </w:r>
      <w:proofErr w:type="spellStart"/>
      <w:r w:rsidRPr="009D0E23">
        <w:t>center</w:t>
      </w:r>
      <w:proofErr w:type="spellEnd"/>
      <w:r w:rsidRPr="009D0E23">
        <w:t xml:space="preserve"> based on the requested QoS of computing coordination service, and the status information of all enrolled computing </w:t>
      </w:r>
      <w:r w:rsidRPr="009D0E23">
        <w:rPr>
          <w:rFonts w:hint="eastAsia"/>
        </w:rPr>
        <w:t>resources</w:t>
      </w:r>
      <w:r w:rsidRPr="009D0E23">
        <w:t xml:space="preserve">, and then </w:t>
      </w:r>
      <w:r w:rsidRPr="009D0E23">
        <w:rPr>
          <w:rFonts w:eastAsia="SimSun" w:hint="eastAsia"/>
          <w:lang w:val="en-US" w:eastAsia="zh-CN"/>
        </w:rPr>
        <w:t xml:space="preserve">sends </w:t>
      </w:r>
      <w:r w:rsidRPr="009D0E23">
        <w:t xml:space="preserve">feedback </w:t>
      </w:r>
      <w:r w:rsidRPr="009D0E23">
        <w:rPr>
          <w:rFonts w:eastAsia="SimSun" w:hint="eastAsia"/>
          <w:lang w:val="en-US" w:eastAsia="zh-CN"/>
        </w:rPr>
        <w:t xml:space="preserve">to </w:t>
      </w:r>
      <w:ins w:id="413" w:author="Selvam Rengasami" w:date="2025-01-31T14:35:00Z" w16du:dateUtc="2025-01-31T19:35:00Z">
        <w:r w:rsidR="002C3E6C">
          <w:rPr>
            <w:rFonts w:eastAsia="SimSun"/>
            <w:lang w:val="en-US" w:eastAsia="zh-CN"/>
          </w:rPr>
          <w:t xml:space="preserve">the </w:t>
        </w:r>
      </w:ins>
      <w:r w:rsidRPr="009D0E23">
        <w:rPr>
          <w:rFonts w:hint="eastAsia"/>
        </w:rPr>
        <w:t>Task Management Server</w:t>
      </w:r>
      <w:r w:rsidRPr="009D0E23">
        <w:t xml:space="preserve"> about the coordination result</w:t>
      </w:r>
      <w:ins w:id="414" w:author="Selvam Rengasami" w:date="2025-01-31T14:35:00Z" w16du:dateUtc="2025-01-31T19:35:00Z">
        <w:r w:rsidR="00DB28FD">
          <w:t>s</w:t>
        </w:r>
      </w:ins>
      <w:r w:rsidRPr="009D0E23">
        <w:rPr>
          <w:rFonts w:hint="eastAsia"/>
        </w:rPr>
        <w:t xml:space="preserve"> (e.g. selected computing resources)</w:t>
      </w:r>
      <w:r w:rsidRPr="009D0E23">
        <w:t xml:space="preserve">. Meanwhile, </w:t>
      </w:r>
      <w:ins w:id="415" w:author="Selvam Rengasami" w:date="2025-01-31T14:35:00Z" w16du:dateUtc="2025-01-31T19:35:00Z">
        <w:r w:rsidR="00DB28FD">
          <w:t xml:space="preserve">the </w:t>
        </w:r>
      </w:ins>
      <w:r w:rsidRPr="009D0E23">
        <w:t xml:space="preserve">6G core network establishes the communication paths between </w:t>
      </w:r>
      <w:ins w:id="416" w:author="Selvam Rengasami" w:date="2025-01-31T14:35:00Z" w16du:dateUtc="2025-01-31T19:35:00Z">
        <w:r w:rsidR="00DB28FD">
          <w:t xml:space="preserve">the </w:t>
        </w:r>
      </w:ins>
      <w:r w:rsidRPr="009D0E23">
        <w:t>UE and MEC server B</w:t>
      </w:r>
      <w:r w:rsidRPr="009D0E23">
        <w:rPr>
          <w:rFonts w:hint="eastAsia"/>
        </w:rPr>
        <w:t xml:space="preserve"> and</w:t>
      </w:r>
      <w:r w:rsidRPr="009D0E23">
        <w:t xml:space="preserve"> </w:t>
      </w:r>
      <w:ins w:id="417" w:author="Selvam Rengasami" w:date="2025-01-31T14:35:00Z" w16du:dateUtc="2025-01-31T19:35:00Z">
        <w:r w:rsidR="00DB28FD">
          <w:t xml:space="preserve">the </w:t>
        </w:r>
      </w:ins>
      <w:r w:rsidRPr="009D0E23">
        <w:t xml:space="preserve">cloud computing </w:t>
      </w:r>
      <w:proofErr w:type="spellStart"/>
      <w:r w:rsidRPr="009D0E23">
        <w:t>center</w:t>
      </w:r>
      <w:proofErr w:type="spellEnd"/>
      <w:r w:rsidRPr="009D0E23">
        <w:t xml:space="preserve"> </w:t>
      </w:r>
      <w:r w:rsidRPr="009D0E23">
        <w:rPr>
          <w:rFonts w:hint="eastAsia"/>
        </w:rPr>
        <w:t xml:space="preserve">to transmit </w:t>
      </w:r>
      <w:r w:rsidRPr="009D0E23">
        <w:t xml:space="preserve">data </w:t>
      </w:r>
      <w:r w:rsidRPr="009D0E23">
        <w:rPr>
          <w:rFonts w:hint="eastAsia"/>
        </w:rPr>
        <w:t>for the rendering</w:t>
      </w:r>
      <w:r w:rsidRPr="009D0E23">
        <w:t xml:space="preserve"> based on the requested QoS</w:t>
      </w:r>
      <w:r w:rsidRPr="009D0E23">
        <w:rPr>
          <w:rFonts w:hint="eastAsia"/>
        </w:rPr>
        <w:t xml:space="preserve"> of </w:t>
      </w:r>
      <w:ins w:id="418" w:author="Selvam Rengasami" w:date="2025-01-31T14:36:00Z" w16du:dateUtc="2025-01-31T19:36:00Z">
        <w:r w:rsidR="005A0348">
          <w:t xml:space="preserve">the </w:t>
        </w:r>
      </w:ins>
      <w:r w:rsidRPr="009D0E23">
        <w:rPr>
          <w:rFonts w:hint="eastAsia"/>
        </w:rPr>
        <w:t>communication service</w:t>
      </w:r>
      <w:r w:rsidRPr="009D0E23">
        <w:t>.</w:t>
      </w:r>
    </w:p>
    <w:p w14:paraId="5FED2638" w14:textId="5F3B0003" w:rsidR="009D0E23" w:rsidRPr="009D0E23" w:rsidRDefault="009D0E23" w:rsidP="009D0E23">
      <w:pPr>
        <w:overflowPunct w:val="0"/>
        <w:autoSpaceDE w:val="0"/>
        <w:autoSpaceDN w:val="0"/>
        <w:adjustRightInd w:val="0"/>
        <w:ind w:left="568" w:hanging="284"/>
        <w:textAlignment w:val="baseline"/>
        <w:rPr>
          <w:lang w:eastAsia="zh-CN"/>
        </w:rPr>
      </w:pPr>
      <w:r w:rsidRPr="009D0E23">
        <w:t>5.</w:t>
      </w:r>
      <w:r w:rsidRPr="009D0E23">
        <w:tab/>
      </w:r>
      <w:ins w:id="419" w:author="Selvam Rengasami" w:date="2025-01-31T14:36:00Z" w16du:dateUtc="2025-01-31T19:36:00Z">
        <w:r w:rsidR="005A0348">
          <w:t xml:space="preserve">The </w:t>
        </w:r>
      </w:ins>
      <w:r w:rsidRPr="009D0E23">
        <w:rPr>
          <w:rFonts w:hint="eastAsia"/>
        </w:rPr>
        <w:t xml:space="preserve">Task Management Server </w:t>
      </w:r>
      <w:r w:rsidRPr="009D0E23">
        <w:t xml:space="preserve">distributes the necessary data and associated information to all the selected computing </w:t>
      </w:r>
      <w:r w:rsidRPr="009D0E23">
        <w:rPr>
          <w:rFonts w:hint="eastAsia"/>
        </w:rPr>
        <w:t>resources</w:t>
      </w:r>
      <w:r w:rsidRPr="009D0E23">
        <w:t xml:space="preserve"> via </w:t>
      </w:r>
      <w:ins w:id="420" w:author="Selvam Rengasami" w:date="2025-01-31T14:36:00Z" w16du:dateUtc="2025-01-31T19:36:00Z">
        <w:r w:rsidR="00844669">
          <w:t xml:space="preserve">the </w:t>
        </w:r>
      </w:ins>
      <w:r w:rsidRPr="009D0E23">
        <w:t>IP network.</w:t>
      </w:r>
    </w:p>
    <w:p w14:paraId="27E02D87" w14:textId="4CDAD5AA" w:rsidR="009D0E23" w:rsidRPr="009D0E23" w:rsidRDefault="009D0E23" w:rsidP="009D0E23">
      <w:pPr>
        <w:overflowPunct w:val="0"/>
        <w:autoSpaceDE w:val="0"/>
        <w:autoSpaceDN w:val="0"/>
        <w:adjustRightInd w:val="0"/>
        <w:ind w:left="568" w:hanging="284"/>
        <w:textAlignment w:val="baseline"/>
        <w:rPr>
          <w:lang w:eastAsia="zh-CN"/>
        </w:rPr>
      </w:pPr>
      <w:r w:rsidRPr="009D0E23">
        <w:t>6.</w:t>
      </w:r>
      <w:r w:rsidRPr="009D0E23">
        <w:tab/>
        <w:t xml:space="preserve">MEC server B and </w:t>
      </w:r>
      <w:ins w:id="421" w:author="Selvam Rengasami" w:date="2025-01-31T14:36:00Z" w16du:dateUtc="2025-01-31T19:36:00Z">
        <w:r w:rsidR="00844669">
          <w:t xml:space="preserve">the </w:t>
        </w:r>
      </w:ins>
      <w:r w:rsidRPr="009D0E23">
        <w:t xml:space="preserve">cloud computing </w:t>
      </w:r>
      <w:proofErr w:type="spellStart"/>
      <w:r w:rsidRPr="009D0E23">
        <w:t>center</w:t>
      </w:r>
      <w:proofErr w:type="spellEnd"/>
      <w:r w:rsidRPr="009D0E23">
        <w:t xml:space="preserve"> execute</w:t>
      </w:r>
      <w:del w:id="422" w:author="Selvam Rengasami" w:date="2025-01-31T14:36:00Z" w16du:dateUtc="2025-01-31T19:36:00Z">
        <w:r w:rsidRPr="009D0E23" w:rsidDel="00844669">
          <w:delText>s</w:delText>
        </w:r>
      </w:del>
      <w:r w:rsidRPr="009D0E23">
        <w:t xml:space="preserve"> individual rendering sub-tasks, sync-up with </w:t>
      </w:r>
      <w:ins w:id="423" w:author="Selvam Rengasami" w:date="2025-01-31T14:36:00Z" w16du:dateUtc="2025-01-31T19:36:00Z">
        <w:r w:rsidR="00844669">
          <w:t xml:space="preserve">the </w:t>
        </w:r>
      </w:ins>
      <w:r w:rsidRPr="009D0E23">
        <w:rPr>
          <w:rFonts w:hint="eastAsia"/>
        </w:rPr>
        <w:t xml:space="preserve">Task Management Server about </w:t>
      </w:r>
      <w:r w:rsidRPr="009D0E23">
        <w:t xml:space="preserve">the progress of its sub-tasks and sync-up the status information (e.g. computing </w:t>
      </w:r>
      <w:r w:rsidRPr="009D0E23">
        <w:rPr>
          <w:rFonts w:hint="eastAsia"/>
        </w:rPr>
        <w:t>workload</w:t>
      </w:r>
      <w:r w:rsidRPr="009D0E23">
        <w:t xml:space="preserve">, congestion status) with </w:t>
      </w:r>
      <w:ins w:id="424" w:author="Selvam Rengasami" w:date="2025-01-31T14:37:00Z" w16du:dateUtc="2025-01-31T19:37:00Z">
        <w:r w:rsidR="00607242">
          <w:t xml:space="preserve">the </w:t>
        </w:r>
      </w:ins>
      <w:r w:rsidRPr="009D0E23">
        <w:t>6G core network.</w:t>
      </w:r>
    </w:p>
    <w:p w14:paraId="5E3F5F32" w14:textId="2486CAA5" w:rsidR="009D0E23" w:rsidRPr="009D0E23" w:rsidRDefault="009D0E23" w:rsidP="009D0E23">
      <w:pPr>
        <w:overflowPunct w:val="0"/>
        <w:autoSpaceDE w:val="0"/>
        <w:autoSpaceDN w:val="0"/>
        <w:adjustRightInd w:val="0"/>
        <w:ind w:left="568" w:hanging="284"/>
        <w:textAlignment w:val="baseline"/>
        <w:rPr>
          <w:lang w:eastAsia="zh-CN"/>
        </w:rPr>
      </w:pPr>
      <w:r w:rsidRPr="009D0E23">
        <w:t>7.</w:t>
      </w:r>
      <w:r w:rsidRPr="009D0E23">
        <w:tab/>
        <w:t xml:space="preserve">The 6G core network detects the overload of MEC server B, and </w:t>
      </w:r>
      <w:r w:rsidRPr="009D0E23">
        <w:rPr>
          <w:rFonts w:hint="eastAsia"/>
        </w:rPr>
        <w:t xml:space="preserve">informs </w:t>
      </w:r>
      <w:ins w:id="425" w:author="Selvam Rengasami" w:date="2025-01-31T14:37:00Z" w16du:dateUtc="2025-01-31T19:37:00Z">
        <w:r w:rsidR="00607242">
          <w:t xml:space="preserve">the </w:t>
        </w:r>
      </w:ins>
      <w:r w:rsidRPr="009D0E23">
        <w:rPr>
          <w:rFonts w:hint="eastAsia"/>
        </w:rPr>
        <w:t>Task Management Server to replace</w:t>
      </w:r>
      <w:r w:rsidRPr="009D0E23">
        <w:t xml:space="preserve"> MEC server </w:t>
      </w:r>
      <w:r w:rsidRPr="009D0E23">
        <w:rPr>
          <w:rFonts w:hint="eastAsia"/>
        </w:rPr>
        <w:t xml:space="preserve">B with MEC server </w:t>
      </w:r>
      <w:r w:rsidRPr="009D0E23">
        <w:t>C.</w:t>
      </w:r>
    </w:p>
    <w:p w14:paraId="4033E21F" w14:textId="64818365" w:rsidR="009D0E23" w:rsidRPr="009D0E23" w:rsidRDefault="009D0E23" w:rsidP="009D0E23">
      <w:pPr>
        <w:overflowPunct w:val="0"/>
        <w:autoSpaceDE w:val="0"/>
        <w:autoSpaceDN w:val="0"/>
        <w:adjustRightInd w:val="0"/>
        <w:ind w:left="568" w:hanging="284"/>
        <w:textAlignment w:val="baseline"/>
        <w:rPr>
          <w:lang w:eastAsia="zh-CN"/>
        </w:rPr>
      </w:pPr>
      <w:r w:rsidRPr="009D0E23">
        <w:t>8.</w:t>
      </w:r>
      <w:r w:rsidRPr="009D0E23">
        <w:tab/>
      </w:r>
      <w:ins w:id="426" w:author="Selvam Rengasami" w:date="2025-01-31T14:37:00Z" w16du:dateUtc="2025-01-31T19:37:00Z">
        <w:r w:rsidR="00607242">
          <w:t xml:space="preserve">The </w:t>
        </w:r>
      </w:ins>
      <w:r w:rsidRPr="009D0E23">
        <w:rPr>
          <w:rFonts w:hint="eastAsia"/>
        </w:rPr>
        <w:t xml:space="preserve">Task Management Server </w:t>
      </w:r>
      <w:r w:rsidRPr="009D0E23">
        <w:t xml:space="preserve">collects the rendering graphics </w:t>
      </w:r>
      <w:r w:rsidRPr="009D0E23">
        <w:rPr>
          <w:rFonts w:hint="eastAsia"/>
        </w:rPr>
        <w:t>from MEC server B, MEC server C</w:t>
      </w:r>
      <w:ins w:id="427" w:author="Selvam Rengasami" w:date="2025-01-31T14:37:00Z" w16du:dateUtc="2025-01-31T19:37:00Z">
        <w:r w:rsidR="00354B65">
          <w:t>,</w:t>
        </w:r>
      </w:ins>
      <w:r w:rsidRPr="009D0E23">
        <w:rPr>
          <w:rFonts w:hint="eastAsia"/>
        </w:rPr>
        <w:t xml:space="preserve"> and </w:t>
      </w:r>
      <w:ins w:id="428" w:author="Selvam Rengasami" w:date="2025-01-31T14:37:00Z" w16du:dateUtc="2025-01-31T19:37:00Z">
        <w:r w:rsidR="00354B65">
          <w:t>the c</w:t>
        </w:r>
      </w:ins>
      <w:del w:id="429" w:author="Selvam Rengasami" w:date="2025-01-31T14:37:00Z" w16du:dateUtc="2025-01-31T19:37:00Z">
        <w:r w:rsidRPr="009D0E23" w:rsidDel="00354B65">
          <w:rPr>
            <w:rFonts w:hint="eastAsia"/>
          </w:rPr>
          <w:delText>C</w:delText>
        </w:r>
      </w:del>
      <w:r w:rsidRPr="009D0E23">
        <w:rPr>
          <w:rFonts w:hint="eastAsia"/>
        </w:rPr>
        <w:t xml:space="preserve">loud </w:t>
      </w:r>
      <w:ins w:id="430" w:author="Selvam Rengasami" w:date="2025-01-31T14:38:00Z" w16du:dateUtc="2025-01-31T19:38:00Z">
        <w:r w:rsidR="00CC1042">
          <w:t xml:space="preserve">computing </w:t>
        </w:r>
      </w:ins>
      <w:proofErr w:type="spellStart"/>
      <w:r w:rsidRPr="009D0E23">
        <w:rPr>
          <w:rFonts w:hint="eastAsia"/>
        </w:rPr>
        <w:t>center</w:t>
      </w:r>
      <w:proofErr w:type="spellEnd"/>
      <w:r w:rsidRPr="009D0E23">
        <w:t xml:space="preserve"> after </w:t>
      </w:r>
      <w:r w:rsidRPr="009D0E23">
        <w:rPr>
          <w:rFonts w:hint="eastAsia"/>
        </w:rPr>
        <w:t xml:space="preserve">the </w:t>
      </w:r>
      <w:r w:rsidRPr="009D0E23">
        <w:t>sub-task</w:t>
      </w:r>
      <w:r w:rsidRPr="009D0E23">
        <w:rPr>
          <w:rFonts w:hint="eastAsia"/>
        </w:rPr>
        <w:t>s are</w:t>
      </w:r>
      <w:r w:rsidRPr="009D0E23">
        <w:t xml:space="preserve"> finished and composes the XR image for </w:t>
      </w:r>
      <w:ins w:id="431" w:author="Selvam Rengasami" w:date="2025-01-31T14:38:00Z" w16du:dateUtc="2025-01-31T19:38:00Z">
        <w:r w:rsidR="00CC1042">
          <w:t xml:space="preserve">the </w:t>
        </w:r>
      </w:ins>
      <w:r w:rsidRPr="009D0E23">
        <w:t xml:space="preserve">XR Application Platform. Then </w:t>
      </w:r>
      <w:ins w:id="432" w:author="Selvam Rengasami" w:date="2025-01-31T14:38:00Z" w16du:dateUtc="2025-01-31T19:38:00Z">
        <w:r w:rsidR="00CC1042">
          <w:t xml:space="preserve">the </w:t>
        </w:r>
      </w:ins>
      <w:r w:rsidRPr="009D0E23">
        <w:t xml:space="preserve">XR Application Platform </w:t>
      </w:r>
      <w:del w:id="433" w:author="Selvam Rengasami" w:date="2025-01-31T14:38:00Z" w16du:dateUtc="2025-01-31T19:38:00Z">
        <w:r w:rsidRPr="009D0E23" w:rsidDel="00CC1042">
          <w:delText xml:space="preserve">responds </w:delText>
        </w:r>
      </w:del>
      <w:ins w:id="434" w:author="Selvam Rengasami" w:date="2025-01-31T14:38:00Z" w16du:dateUtc="2025-01-31T19:38:00Z">
        <w:r w:rsidR="00CC1042">
          <w:t>tran</w:t>
        </w:r>
      </w:ins>
      <w:ins w:id="435" w:author="Selvam Rengasami" w:date="2025-02-04T20:28:00Z" w16du:dateUtc="2025-02-05T01:28:00Z">
        <w:r w:rsidR="004925FC">
          <w:t>s</w:t>
        </w:r>
      </w:ins>
      <w:ins w:id="436" w:author="Selvam Rengasami" w:date="2025-01-31T14:38:00Z" w16du:dateUtc="2025-01-31T19:38:00Z">
        <w:r w:rsidR="00726CA7">
          <w:t>mits</w:t>
        </w:r>
        <w:r w:rsidR="00CC1042" w:rsidRPr="009D0E23">
          <w:t xml:space="preserve"> </w:t>
        </w:r>
      </w:ins>
      <w:r w:rsidRPr="009D0E23">
        <w:t xml:space="preserve">the rendered XR image to </w:t>
      </w:r>
      <w:ins w:id="437" w:author="Selvam Rengasami" w:date="2025-01-31T14:38:00Z" w16du:dateUtc="2025-01-31T19:38:00Z">
        <w:r w:rsidR="00726CA7">
          <w:t xml:space="preserve">the </w:t>
        </w:r>
      </w:ins>
      <w:r w:rsidRPr="009D0E23">
        <w:t>UE.</w:t>
      </w:r>
    </w:p>
    <w:p w14:paraId="21769AC0"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8" w:name="_Toc184968815"/>
      <w:r w:rsidRPr="009D0E23">
        <w:rPr>
          <w:rFonts w:ascii="Arial" w:hAnsi="Arial"/>
          <w:sz w:val="28"/>
        </w:rPr>
        <w:t>W.1.4</w:t>
      </w:r>
      <w:r w:rsidRPr="009D0E23">
        <w:rPr>
          <w:rFonts w:ascii="Arial" w:hAnsi="Arial"/>
          <w:sz w:val="28"/>
        </w:rPr>
        <w:tab/>
      </w:r>
      <w:proofErr w:type="gramStart"/>
      <w:r w:rsidRPr="009D0E23">
        <w:rPr>
          <w:rFonts w:ascii="Arial" w:hAnsi="Arial"/>
          <w:sz w:val="28"/>
        </w:rPr>
        <w:t>Post-conditions</w:t>
      </w:r>
      <w:bookmarkEnd w:id="438"/>
      <w:proofErr w:type="gramEnd"/>
    </w:p>
    <w:p w14:paraId="5E1B8945" w14:textId="7680E438" w:rsidR="009D0E23" w:rsidRPr="009D0E23" w:rsidRDefault="009D0E23" w:rsidP="009D0E23">
      <w:pPr>
        <w:overflowPunct w:val="0"/>
        <w:autoSpaceDE w:val="0"/>
        <w:autoSpaceDN w:val="0"/>
        <w:adjustRightInd w:val="0"/>
        <w:textAlignment w:val="baseline"/>
        <w:rPr>
          <w:lang w:eastAsia="zh-CN"/>
        </w:rPr>
      </w:pPr>
      <w:r w:rsidRPr="009D0E23">
        <w:rPr>
          <w:lang w:eastAsia="zh-CN"/>
        </w:rPr>
        <w:t>The</w:t>
      </w:r>
      <w:r w:rsidRPr="009D0E23">
        <w:rPr>
          <w:rFonts w:hint="eastAsia"/>
          <w:lang w:eastAsia="zh-CN"/>
        </w:rPr>
        <w:t xml:space="preserve"> </w:t>
      </w:r>
      <w:r w:rsidRPr="009D0E23">
        <w:rPr>
          <w:lang w:eastAsia="zh-CN"/>
        </w:rPr>
        <w:t>render</w:t>
      </w:r>
      <w:r w:rsidRPr="009D0E23">
        <w:rPr>
          <w:rFonts w:hint="eastAsia"/>
          <w:lang w:eastAsia="zh-CN"/>
        </w:rPr>
        <w:t xml:space="preserve"> task is efficiently completed </w:t>
      </w:r>
      <w:r w:rsidRPr="009D0E23">
        <w:rPr>
          <w:lang w:eastAsia="zh-CN"/>
        </w:rPr>
        <w:t>with</w:t>
      </w:r>
      <w:r w:rsidRPr="009D0E23">
        <w:rPr>
          <w:rFonts w:hint="eastAsia"/>
          <w:lang w:eastAsia="zh-CN"/>
        </w:rPr>
        <w:t xml:space="preserve"> the </w:t>
      </w:r>
      <w:r w:rsidRPr="009D0E23">
        <w:rPr>
          <w:lang w:eastAsia="zh-CN"/>
        </w:rPr>
        <w:t>collaboration</w:t>
      </w:r>
      <w:r w:rsidRPr="009D0E23">
        <w:rPr>
          <w:rFonts w:hint="eastAsia"/>
          <w:lang w:eastAsia="zh-CN"/>
        </w:rPr>
        <w:t xml:space="preserve"> of several edge computing servers under the </w:t>
      </w:r>
      <w:r w:rsidRPr="009D0E23">
        <w:rPr>
          <w:lang w:eastAsia="zh-CN"/>
        </w:rPr>
        <w:t xml:space="preserve">coordination </w:t>
      </w:r>
      <w:r w:rsidRPr="009D0E23">
        <w:rPr>
          <w:rFonts w:hint="eastAsia"/>
          <w:lang w:eastAsia="zh-CN"/>
        </w:rPr>
        <w:t xml:space="preserve">of </w:t>
      </w:r>
      <w:ins w:id="439" w:author="Selvam Rengasami" w:date="2025-01-31T14:38:00Z" w16du:dateUtc="2025-01-31T19:38:00Z">
        <w:r w:rsidR="00726CA7">
          <w:rPr>
            <w:lang w:eastAsia="zh-CN"/>
          </w:rPr>
          <w:t xml:space="preserve">the </w:t>
        </w:r>
      </w:ins>
      <w:r w:rsidRPr="009D0E23">
        <w:rPr>
          <w:rFonts w:hint="eastAsia"/>
          <w:lang w:eastAsia="zh-CN"/>
        </w:rPr>
        <w:t xml:space="preserve">6G core network. </w:t>
      </w:r>
    </w:p>
    <w:p w14:paraId="616E0DE1" w14:textId="37DE4D45" w:rsidR="009D0E23" w:rsidRPr="009D0E23" w:rsidRDefault="009D0E23" w:rsidP="009D0E23">
      <w:pPr>
        <w:overflowPunct w:val="0"/>
        <w:autoSpaceDE w:val="0"/>
        <w:autoSpaceDN w:val="0"/>
        <w:adjustRightInd w:val="0"/>
        <w:textAlignment w:val="baseline"/>
        <w:rPr>
          <w:lang w:eastAsia="zh-CN"/>
        </w:rPr>
      </w:pPr>
      <w:r w:rsidRPr="009D0E23">
        <w:rPr>
          <w:rFonts w:hint="eastAsia"/>
          <w:lang w:eastAsia="zh-CN"/>
        </w:rPr>
        <w:t xml:space="preserve">The rendered XR </w:t>
      </w:r>
      <w:r w:rsidRPr="009D0E23">
        <w:rPr>
          <w:lang w:eastAsia="zh-CN"/>
        </w:rPr>
        <w:t>image</w:t>
      </w:r>
      <w:r w:rsidRPr="009D0E23">
        <w:rPr>
          <w:rFonts w:hint="eastAsia"/>
          <w:lang w:eastAsia="zh-CN"/>
        </w:rPr>
        <w:t xml:space="preserve"> is </w:t>
      </w:r>
      <w:r w:rsidRPr="009D0E23">
        <w:rPr>
          <w:lang w:eastAsia="zh-CN"/>
        </w:rPr>
        <w:t xml:space="preserve">successfully provided </w:t>
      </w:r>
      <w:r w:rsidRPr="009D0E23">
        <w:rPr>
          <w:rFonts w:hint="eastAsia"/>
          <w:lang w:eastAsia="zh-CN"/>
        </w:rPr>
        <w:t xml:space="preserve">to </w:t>
      </w:r>
      <w:ins w:id="440" w:author="Selvam Rengasami" w:date="2025-01-31T14:38:00Z" w16du:dateUtc="2025-01-31T19:38:00Z">
        <w:r w:rsidR="00726CA7">
          <w:rPr>
            <w:lang w:eastAsia="zh-CN"/>
          </w:rPr>
          <w:t xml:space="preserve">the </w:t>
        </w:r>
      </w:ins>
      <w:r w:rsidRPr="009D0E23">
        <w:rPr>
          <w:lang w:eastAsia="zh-CN"/>
        </w:rPr>
        <w:t xml:space="preserve">UE as </w:t>
      </w:r>
      <w:r w:rsidRPr="009D0E23">
        <w:rPr>
          <w:rFonts w:hint="eastAsia"/>
          <w:lang w:eastAsia="zh-CN"/>
        </w:rPr>
        <w:t>expected.</w:t>
      </w:r>
    </w:p>
    <w:p w14:paraId="56176D91"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1" w:name="_Toc184968816"/>
      <w:r w:rsidRPr="009D0E23">
        <w:rPr>
          <w:rFonts w:ascii="Arial" w:hAnsi="Arial"/>
          <w:sz w:val="28"/>
        </w:rPr>
        <w:t>W.1.5</w:t>
      </w:r>
      <w:r w:rsidRPr="009D0E23">
        <w:rPr>
          <w:rFonts w:ascii="Arial" w:hAnsi="Arial"/>
          <w:sz w:val="28"/>
        </w:rPr>
        <w:tab/>
        <w:t>Existing features partly or fully covering the use case functionality</w:t>
      </w:r>
      <w:bookmarkEnd w:id="441"/>
    </w:p>
    <w:p w14:paraId="5BD3450A" w14:textId="77777777" w:rsidR="009D0E23" w:rsidRPr="009D0E23" w:rsidRDefault="009D0E23" w:rsidP="009D0E23">
      <w:pPr>
        <w:overflowPunct w:val="0"/>
        <w:autoSpaceDE w:val="0"/>
        <w:autoSpaceDN w:val="0"/>
        <w:adjustRightInd w:val="0"/>
        <w:textAlignment w:val="baseline"/>
        <w:rPr>
          <w:rFonts w:eastAsia="DengXian"/>
          <w:i/>
          <w:lang w:eastAsia="zh-CN"/>
        </w:rPr>
      </w:pPr>
      <w:r w:rsidRPr="009D0E23">
        <w:rPr>
          <w:lang w:eastAsia="zh-CN"/>
        </w:rPr>
        <w:t>None.</w:t>
      </w:r>
    </w:p>
    <w:p w14:paraId="530C8A04" w14:textId="77777777" w:rsidR="009D0E23" w:rsidRPr="009D0E23" w:rsidRDefault="009D0E23" w:rsidP="009D0E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2" w:name="_Toc184968817"/>
      <w:r w:rsidRPr="009D0E23">
        <w:rPr>
          <w:rFonts w:ascii="Arial" w:hAnsi="Arial"/>
          <w:sz w:val="28"/>
        </w:rPr>
        <w:t>W.1.6</w:t>
      </w:r>
      <w:r w:rsidRPr="009D0E23">
        <w:rPr>
          <w:rFonts w:ascii="Arial" w:hAnsi="Arial"/>
          <w:sz w:val="28"/>
        </w:rPr>
        <w:tab/>
        <w:t>Potential New Requirements needed to support the use case</w:t>
      </w:r>
      <w:bookmarkEnd w:id="442"/>
    </w:p>
    <w:p w14:paraId="23179F2F" w14:textId="40A5415D"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 xml:space="preserve">W.1.6-1] </w:t>
      </w:r>
      <w:r w:rsidRPr="009D0E23">
        <w:t xml:space="preserve">The </w:t>
      </w:r>
      <w:r w:rsidRPr="009D0E23">
        <w:rPr>
          <w:rFonts w:hint="eastAsia"/>
        </w:rPr>
        <w:t>6G ne</w:t>
      </w:r>
      <w:r w:rsidRPr="009D0E23">
        <w:t xml:space="preserve">twork shall </w:t>
      </w:r>
      <w:r w:rsidRPr="009D0E23">
        <w:rPr>
          <w:rFonts w:hint="eastAsia"/>
        </w:rPr>
        <w:t xml:space="preserve">support mechanisms to manage </w:t>
      </w:r>
      <w:r w:rsidRPr="009D0E23">
        <w:t>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 xml:space="preserve">(s)). e.g. </w:t>
      </w:r>
      <w:r w:rsidRPr="009D0E23">
        <w:t>enrol</w:t>
      </w:r>
      <w:r w:rsidRPr="009D0E23">
        <w:rPr>
          <w:rFonts w:hint="eastAsia"/>
        </w:rPr>
        <w:t xml:space="preserve"> computing resources, </w:t>
      </w:r>
      <w:r w:rsidRPr="009D0E23">
        <w:t>maint</w:t>
      </w:r>
      <w:r w:rsidRPr="009D0E23">
        <w:rPr>
          <w:rFonts w:hint="eastAsia"/>
        </w:rPr>
        <w:t>ain the information of computing resources</w:t>
      </w:r>
      <w:r w:rsidRPr="009D0E23">
        <w:t xml:space="preserve">, </w:t>
      </w:r>
      <w:r w:rsidRPr="009D0E23">
        <w:rPr>
          <w:rFonts w:hint="eastAsia"/>
        </w:rPr>
        <w:t xml:space="preserve">etc. </w:t>
      </w:r>
    </w:p>
    <w:p w14:paraId="5C429ED8" w14:textId="77777777" w:rsidR="009D0E23" w:rsidRPr="009D0E23" w:rsidRDefault="009D0E23" w:rsidP="009D0E23">
      <w:pPr>
        <w:keepLines/>
        <w:overflowPunct w:val="0"/>
        <w:autoSpaceDE w:val="0"/>
        <w:autoSpaceDN w:val="0"/>
        <w:adjustRightInd w:val="0"/>
        <w:ind w:left="1559" w:hanging="1134"/>
        <w:textAlignment w:val="baseline"/>
        <w:rPr>
          <w:color w:val="FF0000"/>
          <w:lang w:eastAsia="zh-CN"/>
        </w:rPr>
      </w:pPr>
      <w:r w:rsidRPr="009D0E23">
        <w:rPr>
          <w:rFonts w:hint="eastAsia"/>
          <w:color w:val="FF0000"/>
        </w:rPr>
        <w:t>Editor</w:t>
      </w:r>
      <w:r w:rsidRPr="009D0E23">
        <w:rPr>
          <w:color w:val="FF0000"/>
        </w:rPr>
        <w:t>'</w:t>
      </w:r>
      <w:r w:rsidRPr="009D0E23">
        <w:rPr>
          <w:rFonts w:hint="eastAsia"/>
          <w:color w:val="FF0000"/>
        </w:rPr>
        <w:t xml:space="preserve">s note: It is FFS to refine the wording of examples. </w:t>
      </w:r>
    </w:p>
    <w:p w14:paraId="02D4BD55" w14:textId="6DB08993" w:rsidR="009D0E23" w:rsidRPr="009D0E23" w:rsidRDefault="009D0E23" w:rsidP="009D0E23">
      <w:pPr>
        <w:overflowPunct w:val="0"/>
        <w:autoSpaceDE w:val="0"/>
        <w:autoSpaceDN w:val="0"/>
        <w:adjustRightInd w:val="0"/>
        <w:textAlignment w:val="baseline"/>
        <w:rPr>
          <w:lang w:eastAsia="zh-CN"/>
        </w:rPr>
      </w:pPr>
      <w:r w:rsidRPr="009D0E23">
        <w:rPr>
          <w:rFonts w:hint="eastAsia"/>
        </w:rPr>
        <w:t>[PR</w:t>
      </w:r>
      <w:r w:rsidRPr="009D0E23">
        <w:rPr>
          <w:rFonts w:eastAsia="SimSun" w:hint="eastAsia"/>
          <w:lang w:val="en-US" w:eastAsia="zh-CN"/>
        </w:rPr>
        <w:t xml:space="preserve"> </w:t>
      </w:r>
      <w:r w:rsidRPr="009D0E23">
        <w:rPr>
          <w:rFonts w:hint="eastAsia"/>
        </w:rPr>
        <w:t>W.1.6-2]</w:t>
      </w:r>
      <w:r w:rsidRPr="009D0E23">
        <w:t xml:space="preserve"> The 6G network shall support mechanism</w:t>
      </w:r>
      <w:r w:rsidRPr="009D0E23">
        <w:rPr>
          <w:rFonts w:hint="eastAsia"/>
        </w:rPr>
        <w:t>s</w:t>
      </w:r>
      <w:r w:rsidRPr="009D0E23">
        <w:t xml:space="preserve"> </w:t>
      </w:r>
      <w:r w:rsidRPr="009D0E23">
        <w:rPr>
          <w:rFonts w:hint="eastAsia"/>
        </w:rPr>
        <w:t>to collect</w:t>
      </w:r>
      <w:r w:rsidRPr="009D0E23">
        <w:t xml:space="preserve"> </w:t>
      </w:r>
      <w:del w:id="443" w:author="Selvam Rengasami" w:date="2025-01-31T14:39:00Z" w16du:dateUtc="2025-01-31T19:39:00Z">
        <w:r w:rsidRPr="009D0E23" w:rsidDel="00973D5E">
          <w:delText xml:space="preserve">the </w:delText>
        </w:r>
      </w:del>
      <w:r w:rsidRPr="009D0E23">
        <w:t xml:space="preserve">status </w:t>
      </w:r>
      <w:r w:rsidRPr="009D0E23">
        <w:rPr>
          <w:rFonts w:hint="eastAsia"/>
        </w:rPr>
        <w:t xml:space="preserve">information (e.g. computing workload, congestion information, available capability, power consumption) </w:t>
      </w:r>
      <w:r w:rsidRPr="009D0E23">
        <w:t xml:space="preserve">of </w:t>
      </w:r>
      <w:r w:rsidRPr="009D0E23">
        <w:rPr>
          <w:rFonts w:hint="eastAsia"/>
        </w:rPr>
        <w:t>trusted</w:t>
      </w:r>
      <w:r w:rsidRPr="009D0E23">
        <w:t xml:space="preserve"> computing resources</w:t>
      </w:r>
      <w:r w:rsidRPr="009D0E23">
        <w:rPr>
          <w:rFonts w:hint="eastAsia"/>
        </w:rPr>
        <w:t xml:space="preserve"> (i.e. </w:t>
      </w:r>
      <w:r w:rsidRPr="009D0E23">
        <w:t>edge server</w:t>
      </w:r>
      <w:r w:rsidRPr="009D0E23">
        <w:rPr>
          <w:rFonts w:hint="eastAsia"/>
        </w:rPr>
        <w:t>(s) or c</w:t>
      </w:r>
      <w:r w:rsidRPr="009D0E23">
        <w:t>loud server</w:t>
      </w:r>
      <w:r w:rsidRPr="009D0E23">
        <w:rPr>
          <w:rFonts w:hint="eastAsia"/>
        </w:rPr>
        <w:t>(s))</w:t>
      </w:r>
      <w:r w:rsidRPr="009D0E23">
        <w:t xml:space="preserve"> on-demand or periodically.</w:t>
      </w:r>
    </w:p>
    <w:p w14:paraId="367018D5" w14:textId="2F813927" w:rsidR="009D0E23" w:rsidRPr="009D0E23" w:rsidRDefault="009D0E23" w:rsidP="009D0E23">
      <w:pPr>
        <w:overflowPunct w:val="0"/>
        <w:autoSpaceDE w:val="0"/>
        <w:autoSpaceDN w:val="0"/>
        <w:adjustRightInd w:val="0"/>
        <w:textAlignment w:val="baseline"/>
      </w:pPr>
      <w:r w:rsidRPr="009D0E23">
        <w:rPr>
          <w:rFonts w:hint="eastAsia"/>
        </w:rPr>
        <w:t>[PR</w:t>
      </w:r>
      <w:r w:rsidRPr="009D0E23">
        <w:rPr>
          <w:rFonts w:eastAsia="SimSun" w:hint="eastAsia"/>
          <w:lang w:val="en-US" w:eastAsia="zh-CN"/>
        </w:rPr>
        <w:t xml:space="preserve"> </w:t>
      </w:r>
      <w:r w:rsidRPr="009D0E23">
        <w:rPr>
          <w:rFonts w:hint="eastAsia"/>
        </w:rPr>
        <w:t>W.1.6-3] T</w:t>
      </w:r>
      <w:r w:rsidRPr="009D0E23">
        <w:t xml:space="preserve">he 6G </w:t>
      </w:r>
      <w:r w:rsidRPr="009D0E23">
        <w:rPr>
          <w:rFonts w:hint="eastAsia"/>
        </w:rPr>
        <w:t>network</w:t>
      </w:r>
      <w:r w:rsidRPr="009D0E23">
        <w:t xml:space="preserve"> shall</w:t>
      </w:r>
      <w:r w:rsidRPr="009D0E23">
        <w:rPr>
          <w:rFonts w:hint="eastAsia"/>
        </w:rPr>
        <w:t xml:space="preserve"> provide mechanisms to expose to </w:t>
      </w:r>
      <w:ins w:id="444" w:author="Selvam Rengasami" w:date="2025-01-31T14:40:00Z" w16du:dateUtc="2025-01-31T19:40:00Z">
        <w:r w:rsidR="00B51D20">
          <w:t xml:space="preserve">a </w:t>
        </w:r>
      </w:ins>
      <w:r w:rsidRPr="009D0E23">
        <w:rPr>
          <w:rFonts w:hint="eastAsia"/>
        </w:rPr>
        <w:t>trusted 3</w:t>
      </w:r>
      <w:r w:rsidRPr="009D0E23">
        <w:rPr>
          <w:rFonts w:hint="eastAsia"/>
          <w:vertAlign w:val="superscript"/>
        </w:rPr>
        <w:t>rd</w:t>
      </w:r>
      <w:r w:rsidRPr="009D0E23">
        <w:rPr>
          <w:rFonts w:hint="eastAsia"/>
        </w:rPr>
        <w:t xml:space="preserve"> party the information (e.g. computing </w:t>
      </w:r>
      <w:r w:rsidRPr="009D0E23">
        <w:t>capability</w:t>
      </w:r>
      <w:r w:rsidRPr="009D0E23">
        <w:rPr>
          <w:rFonts w:hint="eastAsia"/>
        </w:rPr>
        <w:t xml:space="preserve">, the location, allowed service types, status, power consumption) of computing resources (i.e. </w:t>
      </w:r>
      <w:r w:rsidRPr="009D0E23">
        <w:t>edge server</w:t>
      </w:r>
      <w:r w:rsidRPr="009D0E23">
        <w:rPr>
          <w:rFonts w:hint="eastAsia"/>
        </w:rPr>
        <w:t>(s) or c</w:t>
      </w:r>
      <w:r w:rsidRPr="009D0E23">
        <w:t>loud server</w:t>
      </w:r>
      <w:r w:rsidRPr="009D0E23">
        <w:rPr>
          <w:rFonts w:hint="eastAsia"/>
        </w:rPr>
        <w:t>(s)</w:t>
      </w:r>
      <w:proofErr w:type="gramStart"/>
      <w:r w:rsidRPr="009D0E23">
        <w:rPr>
          <w:rFonts w:hint="eastAsia"/>
        </w:rPr>
        <w:t>) .</w:t>
      </w:r>
      <w:proofErr w:type="gramEnd"/>
      <w:r w:rsidRPr="009D0E23">
        <w:t xml:space="preserve"> </w:t>
      </w:r>
    </w:p>
    <w:p w14:paraId="05756AA4" w14:textId="77777777" w:rsidR="009D0E23" w:rsidRPr="009D0E23" w:rsidRDefault="009D0E23" w:rsidP="009D0E23">
      <w:pPr>
        <w:overflowPunct w:val="0"/>
        <w:autoSpaceDE w:val="0"/>
        <w:autoSpaceDN w:val="0"/>
        <w:adjustRightInd w:val="0"/>
        <w:textAlignment w:val="baseline"/>
        <w:rPr>
          <w:lang w:eastAsia="zh-CN"/>
        </w:rPr>
      </w:pPr>
      <w:r w:rsidRPr="009D0E23">
        <w:rPr>
          <w:rFonts w:hint="eastAsia"/>
        </w:rPr>
        <w:lastRenderedPageBreak/>
        <w:t>[PR</w:t>
      </w:r>
      <w:r w:rsidRPr="009D0E23">
        <w:rPr>
          <w:rFonts w:eastAsia="SimSun" w:hint="eastAsia"/>
          <w:lang w:val="en-US" w:eastAsia="zh-CN"/>
        </w:rPr>
        <w:t xml:space="preserve"> </w:t>
      </w:r>
      <w:r w:rsidRPr="009D0E23">
        <w:rPr>
          <w:rFonts w:hint="eastAsia"/>
        </w:rPr>
        <w:t>W.1.6-4] Subject to operator</w:t>
      </w:r>
      <w:r w:rsidRPr="009D0E23">
        <w:t>'</w:t>
      </w:r>
      <w:r w:rsidRPr="009D0E23">
        <w:rPr>
          <w:rFonts w:hint="eastAsia"/>
        </w:rPr>
        <w:t xml:space="preserve">s policy, application needs or both, the 6G network shall support the selection of computing resource(s) (i.e. </w:t>
      </w:r>
      <w:r w:rsidRPr="009D0E23">
        <w:t>edge server</w:t>
      </w:r>
      <w:r w:rsidRPr="009D0E23">
        <w:rPr>
          <w:rFonts w:hint="eastAsia"/>
        </w:rPr>
        <w:t>(s) or c</w:t>
      </w:r>
      <w:r w:rsidRPr="009D0E23">
        <w:t>loud server</w:t>
      </w:r>
      <w:r w:rsidRPr="009D0E23">
        <w:rPr>
          <w:rFonts w:hint="eastAsia"/>
        </w:rPr>
        <w:t xml:space="preserve">(s)) based on e.g. requested computing </w:t>
      </w:r>
      <w:r w:rsidRPr="009D0E23">
        <w:t>capabilities</w:t>
      </w:r>
      <w:r w:rsidRPr="009D0E23">
        <w:rPr>
          <w:rFonts w:hint="eastAsia"/>
        </w:rPr>
        <w:t xml:space="preserve">, and support routing of data traffic between a UE and the selected computing resource(s) based on required communication service QoS. </w:t>
      </w:r>
    </w:p>
    <w:p w14:paraId="0488D618" w14:textId="77777777" w:rsidR="009D0E23" w:rsidRPr="009D0E23" w:rsidRDefault="009D0E23" w:rsidP="009D0E23">
      <w:pPr>
        <w:keepLines/>
        <w:overflowPunct w:val="0"/>
        <w:autoSpaceDE w:val="0"/>
        <w:autoSpaceDN w:val="0"/>
        <w:adjustRightInd w:val="0"/>
        <w:ind w:left="1559" w:hanging="1134"/>
        <w:textAlignment w:val="baseline"/>
        <w:rPr>
          <w:color w:val="FF0000"/>
        </w:rPr>
      </w:pPr>
      <w:r w:rsidRPr="009D0E23">
        <w:rPr>
          <w:rFonts w:hint="eastAsia"/>
          <w:color w:val="FF0000"/>
          <w:lang w:eastAsia="zh-CN"/>
        </w:rPr>
        <w:t>Editor</w:t>
      </w:r>
      <w:r w:rsidRPr="009D0E23">
        <w:rPr>
          <w:color w:val="FF0000"/>
          <w:lang w:eastAsia="zh-CN"/>
        </w:rPr>
        <w:t>'</w:t>
      </w:r>
      <w:r w:rsidRPr="009D0E23">
        <w:rPr>
          <w:rFonts w:hint="eastAsia"/>
          <w:color w:val="FF0000"/>
          <w:lang w:eastAsia="zh-CN"/>
        </w:rPr>
        <w:t xml:space="preserve">s note: It is FFS to clarify the terminology regarding computing resource and computing node in the requirements. </w:t>
      </w:r>
    </w:p>
    <w:p w14:paraId="3AF99D4D" w14:textId="77777777" w:rsidR="001B69FB" w:rsidRDefault="001B69FB" w:rsidP="00B4181D"/>
    <w:p w14:paraId="49DECD69" w14:textId="77777777" w:rsidR="001B69FB" w:rsidRDefault="001B69FB" w:rsidP="00B4181D"/>
    <w:p w14:paraId="2200365C"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 xml:space="preserve">Fortieth </w:t>
      </w:r>
      <w:r w:rsidRPr="00561F99">
        <w:rPr>
          <w:color w:val="FF0000"/>
          <w:sz w:val="40"/>
          <w:szCs w:val="40"/>
        </w:rPr>
        <w:t>Change ----------</w:t>
      </w:r>
    </w:p>
    <w:p w14:paraId="5E32E927" w14:textId="77777777" w:rsidR="0018117F" w:rsidRPr="0018117F" w:rsidRDefault="0018117F" w:rsidP="0018117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5" w:name="_Toc184968821"/>
      <w:r w:rsidRPr="0018117F">
        <w:rPr>
          <w:rFonts w:ascii="Arial" w:hAnsi="Arial" w:hint="eastAsia"/>
          <w:sz w:val="28"/>
        </w:rPr>
        <w:t>W.2</w:t>
      </w:r>
      <w:r w:rsidRPr="0018117F">
        <w:rPr>
          <w:rFonts w:ascii="Arial" w:hAnsi="Arial"/>
          <w:sz w:val="28"/>
        </w:rPr>
        <w:t>.3</w:t>
      </w:r>
      <w:r w:rsidRPr="0018117F">
        <w:rPr>
          <w:rFonts w:ascii="Arial" w:hAnsi="Arial"/>
          <w:sz w:val="28"/>
        </w:rPr>
        <w:tab/>
        <w:t>Service Flows</w:t>
      </w:r>
      <w:bookmarkEnd w:id="445"/>
    </w:p>
    <w:p w14:paraId="62275C53" w14:textId="77777777" w:rsidR="0018117F" w:rsidRPr="0018117F" w:rsidRDefault="0018117F" w:rsidP="0018117F">
      <w:pPr>
        <w:overflowPunct w:val="0"/>
        <w:autoSpaceDE w:val="0"/>
        <w:autoSpaceDN w:val="0"/>
        <w:adjustRightInd w:val="0"/>
        <w:ind w:left="568" w:hanging="284"/>
        <w:textAlignment w:val="baseline"/>
      </w:pPr>
      <w:r w:rsidRPr="0018117F">
        <w:t>1</w:t>
      </w:r>
      <w:r w:rsidRPr="0018117F">
        <w:rPr>
          <w:lang w:val="en-US" w:eastAsia="zh-CN"/>
        </w:rPr>
        <w:t>.</w:t>
      </w:r>
      <w:r w:rsidRPr="0018117F">
        <w:tab/>
        <w:t xml:space="preserve">A third-party requests access to specific GPU or AI resources via an API provided by Operator </w:t>
      </w:r>
      <w:r w:rsidRPr="0018117F">
        <w:rPr>
          <w:lang w:val="en-US" w:eastAsia="zh-CN"/>
        </w:rPr>
        <w:t>A</w:t>
      </w:r>
      <w:r w:rsidRPr="0018117F">
        <w:t>.</w:t>
      </w:r>
    </w:p>
    <w:p w14:paraId="1B0DD038" w14:textId="77777777" w:rsidR="0018117F" w:rsidRPr="0018117F" w:rsidRDefault="0018117F" w:rsidP="0018117F">
      <w:pPr>
        <w:overflowPunct w:val="0"/>
        <w:autoSpaceDE w:val="0"/>
        <w:autoSpaceDN w:val="0"/>
        <w:adjustRightInd w:val="0"/>
        <w:ind w:left="568" w:hanging="284"/>
        <w:textAlignment w:val="baseline"/>
      </w:pPr>
      <w:r w:rsidRPr="0018117F">
        <w:t>2</w:t>
      </w:r>
      <w:r w:rsidRPr="0018117F">
        <w:rPr>
          <w:lang w:val="en-US" w:eastAsia="zh-CN"/>
        </w:rPr>
        <w:t>.</w:t>
      </w:r>
      <w:r w:rsidRPr="0018117F">
        <w:tab/>
        <w:t>The 6G network verifies the request against defined policies and authorizes access if conditions are met.</w:t>
      </w:r>
    </w:p>
    <w:p w14:paraId="7BF9B5AE" w14:textId="48812966" w:rsidR="0018117F" w:rsidRPr="0018117F" w:rsidRDefault="0018117F" w:rsidP="0018117F">
      <w:pPr>
        <w:overflowPunct w:val="0"/>
        <w:autoSpaceDE w:val="0"/>
        <w:autoSpaceDN w:val="0"/>
        <w:adjustRightInd w:val="0"/>
        <w:ind w:left="568" w:hanging="284"/>
        <w:textAlignment w:val="baseline"/>
      </w:pPr>
      <w:r w:rsidRPr="0018117F">
        <w:t>3</w:t>
      </w:r>
      <w:r w:rsidRPr="0018117F">
        <w:rPr>
          <w:lang w:val="en-US" w:eastAsia="zh-CN"/>
        </w:rPr>
        <w:t>.</w:t>
      </w:r>
      <w:r w:rsidRPr="0018117F">
        <w:tab/>
        <w:t>The 6G network checks with the policy framework, which in turn</w:t>
      </w:r>
      <w:del w:id="446" w:author="Selvam Rengasami" w:date="2025-01-31T14:49:00Z" w16du:dateUtc="2025-01-31T19:49:00Z">
        <w:r w:rsidRPr="0018117F" w:rsidDel="0032047D">
          <w:delText>s</w:delText>
        </w:r>
      </w:del>
      <w:r w:rsidRPr="0018117F">
        <w:t xml:space="preserve"> may confirm with </w:t>
      </w:r>
      <w:ins w:id="447" w:author="Selvam Rengasami" w:date="2025-01-31T14:49:00Z" w16du:dateUtc="2025-01-31T19:49:00Z">
        <w:r w:rsidR="0032047D">
          <w:t xml:space="preserve">the </w:t>
        </w:r>
      </w:ins>
      <w:r w:rsidRPr="0018117F">
        <w:t>orchestration system if the resources are available, how many of them are used for NF</w:t>
      </w:r>
      <w:ins w:id="448" w:author="Selvam Rengasami" w:date="2025-01-31T14:49:00Z" w16du:dateUtc="2025-01-31T19:49:00Z">
        <w:r w:rsidR="0032047D">
          <w:t>(s)</w:t>
        </w:r>
      </w:ins>
      <w:r w:rsidRPr="0018117F">
        <w:t xml:space="preserve"> and if the load is expected to increase based on </w:t>
      </w:r>
      <w:r w:rsidRPr="0018117F">
        <w:rPr>
          <w:lang w:val="en-US" w:eastAsia="zh-CN"/>
        </w:rPr>
        <w:t xml:space="preserve">the </w:t>
      </w:r>
      <w:r w:rsidRPr="0018117F">
        <w:t>history of network usage. Upon approval, the 6G system allocates the requested resources and establishes secure access for the third-party. This unique network-aware resource exposure capability is enabled by the 6G system's centralized policy framework.</w:t>
      </w:r>
    </w:p>
    <w:p w14:paraId="35BBBD09" w14:textId="6FFFD4E7" w:rsidR="0018117F" w:rsidRPr="0018117F" w:rsidRDefault="0018117F" w:rsidP="0018117F">
      <w:pPr>
        <w:overflowPunct w:val="0"/>
        <w:autoSpaceDE w:val="0"/>
        <w:autoSpaceDN w:val="0"/>
        <w:adjustRightInd w:val="0"/>
        <w:ind w:left="568" w:hanging="284"/>
        <w:textAlignment w:val="baseline"/>
      </w:pPr>
      <w:r w:rsidRPr="0018117F">
        <w:t>4</w:t>
      </w:r>
      <w:r w:rsidRPr="0018117F">
        <w:rPr>
          <w:lang w:val="en-US" w:eastAsia="zh-CN"/>
        </w:rPr>
        <w:t>.</w:t>
      </w:r>
      <w:r w:rsidRPr="0018117F">
        <w:tab/>
        <w:t xml:space="preserve">The operator could also add its own rules and policy to manage the resource allocation with the help of </w:t>
      </w:r>
      <w:ins w:id="449" w:author="Selvam Rengasami" w:date="2025-01-31T14:50:00Z" w16du:dateUtc="2025-01-31T19:50:00Z">
        <w:r w:rsidR="0066498B">
          <w:t xml:space="preserve">a </w:t>
        </w:r>
      </w:ins>
      <w:r w:rsidRPr="0018117F">
        <w:t>policy framework.</w:t>
      </w:r>
    </w:p>
    <w:p w14:paraId="7E4FE09A" w14:textId="77777777" w:rsidR="0018117F" w:rsidRPr="0018117F" w:rsidRDefault="0018117F" w:rsidP="0018117F">
      <w:pPr>
        <w:overflowPunct w:val="0"/>
        <w:autoSpaceDE w:val="0"/>
        <w:autoSpaceDN w:val="0"/>
        <w:adjustRightInd w:val="0"/>
        <w:ind w:left="568" w:hanging="284"/>
        <w:textAlignment w:val="baseline"/>
      </w:pPr>
      <w:r w:rsidRPr="0018117F">
        <w:t>5</w:t>
      </w:r>
      <w:r w:rsidRPr="0018117F">
        <w:rPr>
          <w:lang w:val="en-US" w:eastAsia="zh-CN"/>
        </w:rPr>
        <w:t>.</w:t>
      </w:r>
      <w:r w:rsidRPr="0018117F">
        <w:tab/>
        <w:t>The system continuously monitors resource usage and records data for charging and reporting purposes.</w:t>
      </w:r>
    </w:p>
    <w:p w14:paraId="59686815" w14:textId="77777777" w:rsidR="0018117F" w:rsidRPr="0018117F" w:rsidRDefault="0018117F" w:rsidP="0018117F">
      <w:pPr>
        <w:overflowPunct w:val="0"/>
        <w:autoSpaceDE w:val="0"/>
        <w:autoSpaceDN w:val="0"/>
        <w:adjustRightInd w:val="0"/>
        <w:ind w:left="568" w:hanging="284"/>
        <w:textAlignment w:val="baseline"/>
      </w:pPr>
      <w:r w:rsidRPr="0018117F">
        <w:t>6</w:t>
      </w:r>
      <w:r w:rsidRPr="0018117F">
        <w:rPr>
          <w:lang w:val="en-US" w:eastAsia="zh-CN"/>
        </w:rPr>
        <w:t>.</w:t>
      </w:r>
      <w:r w:rsidRPr="0018117F">
        <w:tab/>
        <w:t>The 3rd party is also allowed to analyse the usage in real time.</w:t>
      </w:r>
    </w:p>
    <w:p w14:paraId="4FF726C4" w14:textId="77777777" w:rsidR="001B69FB" w:rsidRDefault="001B69FB" w:rsidP="00B4181D"/>
    <w:p w14:paraId="03874188" w14:textId="77777777" w:rsidR="003E10C6" w:rsidRPr="00561F99" w:rsidRDefault="003E10C6" w:rsidP="003E10C6">
      <w:pPr>
        <w:rPr>
          <w:color w:val="FF0000"/>
          <w:sz w:val="40"/>
          <w:szCs w:val="40"/>
        </w:rPr>
      </w:pPr>
      <w:r w:rsidRPr="00561F99">
        <w:rPr>
          <w:color w:val="FF0000"/>
          <w:sz w:val="40"/>
          <w:szCs w:val="40"/>
        </w:rPr>
        <w:t xml:space="preserve">---------- </w:t>
      </w:r>
      <w:r>
        <w:rPr>
          <w:color w:val="FF0000"/>
          <w:sz w:val="40"/>
          <w:szCs w:val="40"/>
        </w:rPr>
        <w:t xml:space="preserve">Forty First </w:t>
      </w:r>
      <w:r w:rsidRPr="00561F99">
        <w:rPr>
          <w:color w:val="FF0000"/>
          <w:sz w:val="40"/>
          <w:szCs w:val="40"/>
        </w:rPr>
        <w:t>Change ----------</w:t>
      </w:r>
    </w:p>
    <w:p w14:paraId="64F129A0" w14:textId="77777777" w:rsidR="00EE6423" w:rsidRPr="00EE6423" w:rsidRDefault="00EE6423" w:rsidP="00EE64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0" w:name="_Toc184968822"/>
      <w:r w:rsidRPr="00EE6423">
        <w:rPr>
          <w:rFonts w:ascii="Arial" w:hAnsi="Arial" w:hint="eastAsia"/>
          <w:sz w:val="28"/>
        </w:rPr>
        <w:t>W.2</w:t>
      </w:r>
      <w:r w:rsidRPr="00EE6423">
        <w:rPr>
          <w:rFonts w:ascii="Arial" w:hAnsi="Arial"/>
          <w:sz w:val="28"/>
        </w:rPr>
        <w:t>.4</w:t>
      </w:r>
      <w:r w:rsidRPr="00EE6423">
        <w:rPr>
          <w:rFonts w:ascii="Arial" w:hAnsi="Arial"/>
          <w:sz w:val="28"/>
        </w:rPr>
        <w:tab/>
      </w:r>
      <w:proofErr w:type="gramStart"/>
      <w:r w:rsidRPr="00EE6423">
        <w:rPr>
          <w:rFonts w:ascii="Arial" w:hAnsi="Arial"/>
          <w:sz w:val="28"/>
        </w:rPr>
        <w:t>Post-conditions</w:t>
      </w:r>
      <w:bookmarkEnd w:id="450"/>
      <w:proofErr w:type="gramEnd"/>
    </w:p>
    <w:p w14:paraId="12D6D9B6"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1</w:t>
      </w:r>
      <w:r w:rsidRPr="00EE6423">
        <w:rPr>
          <w:rFonts w:eastAsia="SimSun" w:hint="eastAsia"/>
          <w:lang w:val="en-US" w:eastAsia="zh-CN"/>
        </w:rPr>
        <w:t>.</w:t>
      </w:r>
      <w:r w:rsidRPr="00EE6423">
        <w:rPr>
          <w:rFonts w:eastAsia="Calibri"/>
        </w:rPr>
        <w:tab/>
        <w:t>Third-party entity completes its tasks using the allocated resources.</w:t>
      </w:r>
    </w:p>
    <w:p w14:paraId="576AD4E3"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2</w:t>
      </w:r>
      <w:r w:rsidRPr="00EE6423">
        <w:rPr>
          <w:rFonts w:eastAsia="SimSun" w:hint="eastAsia"/>
          <w:lang w:val="en-US" w:eastAsia="zh-CN"/>
        </w:rPr>
        <w:t>.</w:t>
      </w:r>
      <w:r w:rsidRPr="00EE6423">
        <w:rPr>
          <w:rFonts w:eastAsia="Calibri"/>
        </w:rPr>
        <w:tab/>
        <w:t>The 6G network releases the resources and updates the availability status in real-time.</w:t>
      </w:r>
    </w:p>
    <w:p w14:paraId="3875E407" w14:textId="7777777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3</w:t>
      </w:r>
      <w:r w:rsidRPr="00EE6423">
        <w:rPr>
          <w:rFonts w:eastAsia="SimSun" w:hint="eastAsia"/>
          <w:lang w:val="en-US" w:eastAsia="zh-CN"/>
        </w:rPr>
        <w:t>.</w:t>
      </w:r>
      <w:r w:rsidRPr="00EE6423">
        <w:rPr>
          <w:rFonts w:eastAsia="Calibri"/>
        </w:rPr>
        <w:tab/>
        <w:t>Usage data is logged, and relevant charges are generated and sent for billing.</w:t>
      </w:r>
    </w:p>
    <w:p w14:paraId="1DB9B909" w14:textId="36DAF9B7" w:rsidR="00EE6423" w:rsidRPr="00EE6423" w:rsidRDefault="00EE6423" w:rsidP="00EE6423">
      <w:pPr>
        <w:overflowPunct w:val="0"/>
        <w:autoSpaceDE w:val="0"/>
        <w:autoSpaceDN w:val="0"/>
        <w:adjustRightInd w:val="0"/>
        <w:ind w:left="568" w:hanging="284"/>
        <w:textAlignment w:val="baseline"/>
        <w:rPr>
          <w:rFonts w:eastAsia="Calibri"/>
        </w:rPr>
      </w:pPr>
      <w:r w:rsidRPr="00EE6423">
        <w:rPr>
          <w:rFonts w:eastAsia="Calibri"/>
        </w:rPr>
        <w:t>4</w:t>
      </w:r>
      <w:r w:rsidRPr="00EE6423">
        <w:rPr>
          <w:rFonts w:eastAsia="SimSun" w:hint="eastAsia"/>
          <w:lang w:val="en-US" w:eastAsia="zh-CN"/>
        </w:rPr>
        <w:t>.</w:t>
      </w:r>
      <w:r w:rsidRPr="00EE6423">
        <w:rPr>
          <w:rFonts w:eastAsia="Calibri"/>
        </w:rPr>
        <w:tab/>
      </w:r>
      <w:ins w:id="451" w:author="Selvam Rengasami" w:date="2025-01-31T14:52:00Z" w16du:dateUtc="2025-01-31T19:52:00Z">
        <w:r>
          <w:rPr>
            <w:rFonts w:eastAsia="Calibri"/>
          </w:rPr>
          <w:t xml:space="preserve">The </w:t>
        </w:r>
      </w:ins>
      <w:r w:rsidRPr="00EE6423">
        <w:rPr>
          <w:rFonts w:eastAsia="Calibri"/>
        </w:rPr>
        <w:t xml:space="preserve">Policy function is in control of </w:t>
      </w:r>
      <w:ins w:id="452" w:author="Selvam Rengasami" w:date="2025-01-31T14:52:00Z" w16du:dateUtc="2025-01-31T19:52:00Z">
        <w:r>
          <w:rPr>
            <w:rFonts w:eastAsia="Calibri"/>
          </w:rPr>
          <w:t xml:space="preserve">the </w:t>
        </w:r>
      </w:ins>
      <w:r w:rsidRPr="00EE6423">
        <w:rPr>
          <w:rFonts w:eastAsia="Calibri"/>
        </w:rPr>
        <w:t>entire operation.</w:t>
      </w:r>
    </w:p>
    <w:p w14:paraId="57F602AB" w14:textId="77777777" w:rsidR="001B69FB" w:rsidRDefault="001B69FB" w:rsidP="00B4181D"/>
    <w:p w14:paraId="1F780507" w14:textId="77777777" w:rsidR="000B6F38" w:rsidRPr="000D6532" w:rsidRDefault="000B6F38" w:rsidP="00B4181D"/>
    <w:sectPr w:rsidR="000B6F38"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4B1DA8FB"/>
    <w:multiLevelType w:val="singleLevel"/>
    <w:tmpl w:val="4B1DA8FB"/>
    <w:lvl w:ilvl="0">
      <w:start w:val="2"/>
      <w:numFmt w:val="decimal"/>
      <w:suff w:val="space"/>
      <w:lvlText w:val="%1."/>
      <w:lvlJc w:val="left"/>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7"/>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8"/>
  </w:num>
  <w:num w:numId="8" w16cid:durableId="1152333791">
    <w:abstractNumId w:val="0"/>
  </w:num>
  <w:num w:numId="9" w16cid:durableId="16260408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4390"/>
    <w:rsid w:val="000161A2"/>
    <w:rsid w:val="00016B19"/>
    <w:rsid w:val="000177F1"/>
    <w:rsid w:val="000178B9"/>
    <w:rsid w:val="000202DD"/>
    <w:rsid w:val="00020694"/>
    <w:rsid w:val="000211B7"/>
    <w:rsid w:val="00023AE7"/>
    <w:rsid w:val="00024190"/>
    <w:rsid w:val="0002503B"/>
    <w:rsid w:val="000251B8"/>
    <w:rsid w:val="00025306"/>
    <w:rsid w:val="0002531C"/>
    <w:rsid w:val="00025E00"/>
    <w:rsid w:val="00026C30"/>
    <w:rsid w:val="00026FE1"/>
    <w:rsid w:val="00027666"/>
    <w:rsid w:val="00033242"/>
    <w:rsid w:val="00033C78"/>
    <w:rsid w:val="000374D3"/>
    <w:rsid w:val="00037F75"/>
    <w:rsid w:val="00040786"/>
    <w:rsid w:val="00043C4C"/>
    <w:rsid w:val="00043CD5"/>
    <w:rsid w:val="00044844"/>
    <w:rsid w:val="00044C55"/>
    <w:rsid w:val="00047CC8"/>
    <w:rsid w:val="00050621"/>
    <w:rsid w:val="00050B3B"/>
    <w:rsid w:val="00050DB3"/>
    <w:rsid w:val="00051616"/>
    <w:rsid w:val="0005162F"/>
    <w:rsid w:val="00052162"/>
    <w:rsid w:val="00054566"/>
    <w:rsid w:val="0005547C"/>
    <w:rsid w:val="00057570"/>
    <w:rsid w:val="000606D8"/>
    <w:rsid w:val="0006096B"/>
    <w:rsid w:val="00063176"/>
    <w:rsid w:val="000738E6"/>
    <w:rsid w:val="00075D69"/>
    <w:rsid w:val="00076C0B"/>
    <w:rsid w:val="000803CD"/>
    <w:rsid w:val="000808C9"/>
    <w:rsid w:val="00081A3F"/>
    <w:rsid w:val="00081FDE"/>
    <w:rsid w:val="0008551B"/>
    <w:rsid w:val="00085760"/>
    <w:rsid w:val="0008579E"/>
    <w:rsid w:val="0008734C"/>
    <w:rsid w:val="00090359"/>
    <w:rsid w:val="000917C1"/>
    <w:rsid w:val="00092BC2"/>
    <w:rsid w:val="00093078"/>
    <w:rsid w:val="00093C83"/>
    <w:rsid w:val="00095F6E"/>
    <w:rsid w:val="00097B86"/>
    <w:rsid w:val="000A0E9A"/>
    <w:rsid w:val="000A3509"/>
    <w:rsid w:val="000A585C"/>
    <w:rsid w:val="000B18A3"/>
    <w:rsid w:val="000B1A72"/>
    <w:rsid w:val="000B1F26"/>
    <w:rsid w:val="000B52F5"/>
    <w:rsid w:val="000B5AFD"/>
    <w:rsid w:val="000B6F38"/>
    <w:rsid w:val="000B7660"/>
    <w:rsid w:val="000C014F"/>
    <w:rsid w:val="000C0D52"/>
    <w:rsid w:val="000C26CE"/>
    <w:rsid w:val="000C3A71"/>
    <w:rsid w:val="000C4A2A"/>
    <w:rsid w:val="000C4E37"/>
    <w:rsid w:val="000C5044"/>
    <w:rsid w:val="000C77A5"/>
    <w:rsid w:val="000C7894"/>
    <w:rsid w:val="000D01B2"/>
    <w:rsid w:val="000D0499"/>
    <w:rsid w:val="000D129A"/>
    <w:rsid w:val="000D1459"/>
    <w:rsid w:val="000D382E"/>
    <w:rsid w:val="000D5C89"/>
    <w:rsid w:val="000D60A4"/>
    <w:rsid w:val="000D6532"/>
    <w:rsid w:val="000D71CB"/>
    <w:rsid w:val="000D79FE"/>
    <w:rsid w:val="000E260D"/>
    <w:rsid w:val="000E2CB4"/>
    <w:rsid w:val="000E3021"/>
    <w:rsid w:val="000E45F9"/>
    <w:rsid w:val="000E4B6E"/>
    <w:rsid w:val="000E65F3"/>
    <w:rsid w:val="000E6CF0"/>
    <w:rsid w:val="000F252E"/>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0BEB"/>
    <w:rsid w:val="00122F8A"/>
    <w:rsid w:val="00123586"/>
    <w:rsid w:val="001253EF"/>
    <w:rsid w:val="00125869"/>
    <w:rsid w:val="00126864"/>
    <w:rsid w:val="0013090C"/>
    <w:rsid w:val="00132382"/>
    <w:rsid w:val="00133028"/>
    <w:rsid w:val="00133545"/>
    <w:rsid w:val="0013550C"/>
    <w:rsid w:val="00136428"/>
    <w:rsid w:val="001425FF"/>
    <w:rsid w:val="00142FCD"/>
    <w:rsid w:val="00146415"/>
    <w:rsid w:val="00151BF1"/>
    <w:rsid w:val="0015297F"/>
    <w:rsid w:val="00153900"/>
    <w:rsid w:val="00153F82"/>
    <w:rsid w:val="00154695"/>
    <w:rsid w:val="00156032"/>
    <w:rsid w:val="00156F8C"/>
    <w:rsid w:val="001572AB"/>
    <w:rsid w:val="00160434"/>
    <w:rsid w:val="001622AD"/>
    <w:rsid w:val="00164439"/>
    <w:rsid w:val="00165AC1"/>
    <w:rsid w:val="00165F4A"/>
    <w:rsid w:val="00165FC9"/>
    <w:rsid w:val="0017020E"/>
    <w:rsid w:val="00172289"/>
    <w:rsid w:val="00172919"/>
    <w:rsid w:val="0018117F"/>
    <w:rsid w:val="00183621"/>
    <w:rsid w:val="00185CBC"/>
    <w:rsid w:val="00187B0D"/>
    <w:rsid w:val="00191741"/>
    <w:rsid w:val="001928D5"/>
    <w:rsid w:val="0019456C"/>
    <w:rsid w:val="00194C66"/>
    <w:rsid w:val="00195265"/>
    <w:rsid w:val="001953D1"/>
    <w:rsid w:val="001A5B1C"/>
    <w:rsid w:val="001A5EEE"/>
    <w:rsid w:val="001A65D5"/>
    <w:rsid w:val="001B021D"/>
    <w:rsid w:val="001B0982"/>
    <w:rsid w:val="001B0AFB"/>
    <w:rsid w:val="001B11ED"/>
    <w:rsid w:val="001B1505"/>
    <w:rsid w:val="001B461C"/>
    <w:rsid w:val="001B69FB"/>
    <w:rsid w:val="001B6BAE"/>
    <w:rsid w:val="001C04FF"/>
    <w:rsid w:val="001C171C"/>
    <w:rsid w:val="001C2E62"/>
    <w:rsid w:val="001C332D"/>
    <w:rsid w:val="001C6726"/>
    <w:rsid w:val="001C7C77"/>
    <w:rsid w:val="001D081D"/>
    <w:rsid w:val="001D51FF"/>
    <w:rsid w:val="001D5A15"/>
    <w:rsid w:val="001D634E"/>
    <w:rsid w:val="001D6833"/>
    <w:rsid w:val="001E0D1D"/>
    <w:rsid w:val="001E5A5F"/>
    <w:rsid w:val="001F0E2D"/>
    <w:rsid w:val="001F3226"/>
    <w:rsid w:val="001F583A"/>
    <w:rsid w:val="001F665F"/>
    <w:rsid w:val="001F6E00"/>
    <w:rsid w:val="001F7F37"/>
    <w:rsid w:val="00200074"/>
    <w:rsid w:val="002061A1"/>
    <w:rsid w:val="002069C0"/>
    <w:rsid w:val="00206A50"/>
    <w:rsid w:val="00211D42"/>
    <w:rsid w:val="00211F5D"/>
    <w:rsid w:val="00216010"/>
    <w:rsid w:val="002207CC"/>
    <w:rsid w:val="0022104A"/>
    <w:rsid w:val="00226272"/>
    <w:rsid w:val="00230205"/>
    <w:rsid w:val="002315D4"/>
    <w:rsid w:val="00234E84"/>
    <w:rsid w:val="002370A3"/>
    <w:rsid w:val="00241390"/>
    <w:rsid w:val="002432F2"/>
    <w:rsid w:val="002440C1"/>
    <w:rsid w:val="0024515C"/>
    <w:rsid w:val="00245362"/>
    <w:rsid w:val="00246053"/>
    <w:rsid w:val="002472AE"/>
    <w:rsid w:val="00247609"/>
    <w:rsid w:val="00247814"/>
    <w:rsid w:val="00250A7A"/>
    <w:rsid w:val="00253F1A"/>
    <w:rsid w:val="00254A2B"/>
    <w:rsid w:val="00256CB0"/>
    <w:rsid w:val="00257009"/>
    <w:rsid w:val="00257523"/>
    <w:rsid w:val="00261949"/>
    <w:rsid w:val="00261A96"/>
    <w:rsid w:val="00263532"/>
    <w:rsid w:val="00265525"/>
    <w:rsid w:val="00267172"/>
    <w:rsid w:val="00273232"/>
    <w:rsid w:val="00273D7C"/>
    <w:rsid w:val="00276EA0"/>
    <w:rsid w:val="00281B91"/>
    <w:rsid w:val="002821D3"/>
    <w:rsid w:val="00283218"/>
    <w:rsid w:val="002836F8"/>
    <w:rsid w:val="00283735"/>
    <w:rsid w:val="0028464A"/>
    <w:rsid w:val="00284B29"/>
    <w:rsid w:val="00286347"/>
    <w:rsid w:val="002868FB"/>
    <w:rsid w:val="002878F2"/>
    <w:rsid w:val="002910C0"/>
    <w:rsid w:val="00291335"/>
    <w:rsid w:val="00291D54"/>
    <w:rsid w:val="002930F1"/>
    <w:rsid w:val="00294A56"/>
    <w:rsid w:val="0029512D"/>
    <w:rsid w:val="0029781B"/>
    <w:rsid w:val="00297C1E"/>
    <w:rsid w:val="002A0625"/>
    <w:rsid w:val="002A4460"/>
    <w:rsid w:val="002A6978"/>
    <w:rsid w:val="002A6A22"/>
    <w:rsid w:val="002A7101"/>
    <w:rsid w:val="002A735C"/>
    <w:rsid w:val="002A73F3"/>
    <w:rsid w:val="002B051B"/>
    <w:rsid w:val="002B06FC"/>
    <w:rsid w:val="002B2E84"/>
    <w:rsid w:val="002B30DC"/>
    <w:rsid w:val="002B66B5"/>
    <w:rsid w:val="002C1C9C"/>
    <w:rsid w:val="002C1E72"/>
    <w:rsid w:val="002C2992"/>
    <w:rsid w:val="002C318F"/>
    <w:rsid w:val="002C3678"/>
    <w:rsid w:val="002C3E6C"/>
    <w:rsid w:val="002C3E79"/>
    <w:rsid w:val="002D3170"/>
    <w:rsid w:val="002D33F3"/>
    <w:rsid w:val="002D60EF"/>
    <w:rsid w:val="002D610F"/>
    <w:rsid w:val="002E0F52"/>
    <w:rsid w:val="002E0F8C"/>
    <w:rsid w:val="002E3A05"/>
    <w:rsid w:val="002E3A31"/>
    <w:rsid w:val="002E3FB3"/>
    <w:rsid w:val="002E5CCC"/>
    <w:rsid w:val="002E5E4B"/>
    <w:rsid w:val="002E77C2"/>
    <w:rsid w:val="002F4EFF"/>
    <w:rsid w:val="002F51E7"/>
    <w:rsid w:val="002F7422"/>
    <w:rsid w:val="003006A0"/>
    <w:rsid w:val="00303D05"/>
    <w:rsid w:val="00304D8B"/>
    <w:rsid w:val="0030616C"/>
    <w:rsid w:val="003126B1"/>
    <w:rsid w:val="0031297B"/>
    <w:rsid w:val="00313247"/>
    <w:rsid w:val="00315147"/>
    <w:rsid w:val="003173C4"/>
    <w:rsid w:val="0032047D"/>
    <w:rsid w:val="00320CD1"/>
    <w:rsid w:val="003220E1"/>
    <w:rsid w:val="0032231C"/>
    <w:rsid w:val="003231A7"/>
    <w:rsid w:val="00323444"/>
    <w:rsid w:val="00324A19"/>
    <w:rsid w:val="00326493"/>
    <w:rsid w:val="003336A3"/>
    <w:rsid w:val="00335E26"/>
    <w:rsid w:val="00337944"/>
    <w:rsid w:val="00340530"/>
    <w:rsid w:val="003421FE"/>
    <w:rsid w:val="00342416"/>
    <w:rsid w:val="0034312B"/>
    <w:rsid w:val="00343D09"/>
    <w:rsid w:val="003472A2"/>
    <w:rsid w:val="00347C79"/>
    <w:rsid w:val="00350658"/>
    <w:rsid w:val="003549BD"/>
    <w:rsid w:val="00354B65"/>
    <w:rsid w:val="00354CCC"/>
    <w:rsid w:val="00354EF1"/>
    <w:rsid w:val="00356467"/>
    <w:rsid w:val="00356767"/>
    <w:rsid w:val="003613B7"/>
    <w:rsid w:val="00361904"/>
    <w:rsid w:val="00361FE3"/>
    <w:rsid w:val="003632FA"/>
    <w:rsid w:val="003650BC"/>
    <w:rsid w:val="00366D21"/>
    <w:rsid w:val="003705CD"/>
    <w:rsid w:val="003709F8"/>
    <w:rsid w:val="00375941"/>
    <w:rsid w:val="003812EE"/>
    <w:rsid w:val="003854B9"/>
    <w:rsid w:val="00385CAA"/>
    <w:rsid w:val="00386194"/>
    <w:rsid w:val="003861B4"/>
    <w:rsid w:val="00386962"/>
    <w:rsid w:val="00386AFC"/>
    <w:rsid w:val="00387C21"/>
    <w:rsid w:val="003948C7"/>
    <w:rsid w:val="00395AE1"/>
    <w:rsid w:val="00395E0D"/>
    <w:rsid w:val="0039683F"/>
    <w:rsid w:val="003A0E74"/>
    <w:rsid w:val="003A1520"/>
    <w:rsid w:val="003A23A9"/>
    <w:rsid w:val="003A3E5F"/>
    <w:rsid w:val="003A5BC3"/>
    <w:rsid w:val="003A6B04"/>
    <w:rsid w:val="003A6BE6"/>
    <w:rsid w:val="003B184F"/>
    <w:rsid w:val="003B1DCF"/>
    <w:rsid w:val="003B5CA9"/>
    <w:rsid w:val="003B609D"/>
    <w:rsid w:val="003B612F"/>
    <w:rsid w:val="003B6953"/>
    <w:rsid w:val="003C08ED"/>
    <w:rsid w:val="003C14C7"/>
    <w:rsid w:val="003C441A"/>
    <w:rsid w:val="003C4BDE"/>
    <w:rsid w:val="003C7410"/>
    <w:rsid w:val="003D1837"/>
    <w:rsid w:val="003D3A1A"/>
    <w:rsid w:val="003D4145"/>
    <w:rsid w:val="003D4F2C"/>
    <w:rsid w:val="003D5971"/>
    <w:rsid w:val="003D6867"/>
    <w:rsid w:val="003D73FB"/>
    <w:rsid w:val="003D7981"/>
    <w:rsid w:val="003E10C6"/>
    <w:rsid w:val="003E2988"/>
    <w:rsid w:val="003E468C"/>
    <w:rsid w:val="003E6698"/>
    <w:rsid w:val="003F0AE1"/>
    <w:rsid w:val="003F1BFE"/>
    <w:rsid w:val="003F2108"/>
    <w:rsid w:val="0040474B"/>
    <w:rsid w:val="00406D1D"/>
    <w:rsid w:val="004133D4"/>
    <w:rsid w:val="00416A2A"/>
    <w:rsid w:val="004171F6"/>
    <w:rsid w:val="004172A3"/>
    <w:rsid w:val="0041754D"/>
    <w:rsid w:val="00417A12"/>
    <w:rsid w:val="00417BC1"/>
    <w:rsid w:val="0042077E"/>
    <w:rsid w:val="00423170"/>
    <w:rsid w:val="00427037"/>
    <w:rsid w:val="00430CE7"/>
    <w:rsid w:val="004331B3"/>
    <w:rsid w:val="00433754"/>
    <w:rsid w:val="00434D9A"/>
    <w:rsid w:val="0044190E"/>
    <w:rsid w:val="00442749"/>
    <w:rsid w:val="00450B4D"/>
    <w:rsid w:val="00451394"/>
    <w:rsid w:val="004532B3"/>
    <w:rsid w:val="0045332A"/>
    <w:rsid w:val="004563B3"/>
    <w:rsid w:val="0046078D"/>
    <w:rsid w:val="004617B2"/>
    <w:rsid w:val="00463E0C"/>
    <w:rsid w:val="0046645E"/>
    <w:rsid w:val="00470A49"/>
    <w:rsid w:val="00473C5D"/>
    <w:rsid w:val="0047471E"/>
    <w:rsid w:val="00480CFA"/>
    <w:rsid w:val="004833C6"/>
    <w:rsid w:val="00483CE8"/>
    <w:rsid w:val="00484287"/>
    <w:rsid w:val="00484761"/>
    <w:rsid w:val="004852DA"/>
    <w:rsid w:val="004861E3"/>
    <w:rsid w:val="00490233"/>
    <w:rsid w:val="004903D5"/>
    <w:rsid w:val="004925FC"/>
    <w:rsid w:val="00492CD5"/>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0828"/>
    <w:rsid w:val="004C1132"/>
    <w:rsid w:val="004C20AA"/>
    <w:rsid w:val="004C214E"/>
    <w:rsid w:val="004C382E"/>
    <w:rsid w:val="004C49E3"/>
    <w:rsid w:val="004C4D02"/>
    <w:rsid w:val="004C53A7"/>
    <w:rsid w:val="004C7111"/>
    <w:rsid w:val="004C7C45"/>
    <w:rsid w:val="004D0A66"/>
    <w:rsid w:val="004D2D09"/>
    <w:rsid w:val="004D3861"/>
    <w:rsid w:val="004D4150"/>
    <w:rsid w:val="004D7B0B"/>
    <w:rsid w:val="004E3252"/>
    <w:rsid w:val="004E6220"/>
    <w:rsid w:val="004F02FC"/>
    <w:rsid w:val="004F214C"/>
    <w:rsid w:val="004F52BB"/>
    <w:rsid w:val="004F7DFB"/>
    <w:rsid w:val="0050132E"/>
    <w:rsid w:val="005013D1"/>
    <w:rsid w:val="005037FC"/>
    <w:rsid w:val="00503D69"/>
    <w:rsid w:val="00503EB6"/>
    <w:rsid w:val="0050684E"/>
    <w:rsid w:val="00514342"/>
    <w:rsid w:val="00514C12"/>
    <w:rsid w:val="00515F9F"/>
    <w:rsid w:val="00520C85"/>
    <w:rsid w:val="005241C3"/>
    <w:rsid w:val="0052645D"/>
    <w:rsid w:val="00530E7F"/>
    <w:rsid w:val="0053123D"/>
    <w:rsid w:val="005368E4"/>
    <w:rsid w:val="00541639"/>
    <w:rsid w:val="00541787"/>
    <w:rsid w:val="00541925"/>
    <w:rsid w:val="005427C6"/>
    <w:rsid w:val="00550E1A"/>
    <w:rsid w:val="00551668"/>
    <w:rsid w:val="005520DF"/>
    <w:rsid w:val="00553BBE"/>
    <w:rsid w:val="00556BEB"/>
    <w:rsid w:val="00557C12"/>
    <w:rsid w:val="00560A48"/>
    <w:rsid w:val="00561F99"/>
    <w:rsid w:val="00562ABC"/>
    <w:rsid w:val="0056485B"/>
    <w:rsid w:val="005651D4"/>
    <w:rsid w:val="005677FF"/>
    <w:rsid w:val="00570264"/>
    <w:rsid w:val="00580A53"/>
    <w:rsid w:val="005837A4"/>
    <w:rsid w:val="00583DC8"/>
    <w:rsid w:val="00584AE9"/>
    <w:rsid w:val="005875E9"/>
    <w:rsid w:val="0059005C"/>
    <w:rsid w:val="005910C8"/>
    <w:rsid w:val="00596140"/>
    <w:rsid w:val="00596817"/>
    <w:rsid w:val="00597E77"/>
    <w:rsid w:val="00597EA4"/>
    <w:rsid w:val="005A0348"/>
    <w:rsid w:val="005A0DC5"/>
    <w:rsid w:val="005A2B38"/>
    <w:rsid w:val="005A2D78"/>
    <w:rsid w:val="005A4248"/>
    <w:rsid w:val="005A4A86"/>
    <w:rsid w:val="005B15F6"/>
    <w:rsid w:val="005B3F0D"/>
    <w:rsid w:val="005B4553"/>
    <w:rsid w:val="005B5400"/>
    <w:rsid w:val="005B57CA"/>
    <w:rsid w:val="005B66CC"/>
    <w:rsid w:val="005B6ED5"/>
    <w:rsid w:val="005C15F0"/>
    <w:rsid w:val="005C1703"/>
    <w:rsid w:val="005C2065"/>
    <w:rsid w:val="005C301B"/>
    <w:rsid w:val="005C31FC"/>
    <w:rsid w:val="005D04DD"/>
    <w:rsid w:val="005D04E3"/>
    <w:rsid w:val="005D2E8F"/>
    <w:rsid w:val="005D3336"/>
    <w:rsid w:val="005D48DD"/>
    <w:rsid w:val="005D5E5A"/>
    <w:rsid w:val="005E0894"/>
    <w:rsid w:val="005E1DBF"/>
    <w:rsid w:val="005E2110"/>
    <w:rsid w:val="005E5CB1"/>
    <w:rsid w:val="005E6FF8"/>
    <w:rsid w:val="005F04D1"/>
    <w:rsid w:val="005F29C0"/>
    <w:rsid w:val="005F4AA3"/>
    <w:rsid w:val="005F5600"/>
    <w:rsid w:val="005F712B"/>
    <w:rsid w:val="005F7D94"/>
    <w:rsid w:val="0060214D"/>
    <w:rsid w:val="006037BE"/>
    <w:rsid w:val="006044E7"/>
    <w:rsid w:val="00606A0F"/>
    <w:rsid w:val="00607242"/>
    <w:rsid w:val="00613A69"/>
    <w:rsid w:val="00614AD9"/>
    <w:rsid w:val="00615E56"/>
    <w:rsid w:val="00617E63"/>
    <w:rsid w:val="006200C3"/>
    <w:rsid w:val="00622157"/>
    <w:rsid w:val="00622C0A"/>
    <w:rsid w:val="00623FBE"/>
    <w:rsid w:val="0062719B"/>
    <w:rsid w:val="006276D7"/>
    <w:rsid w:val="00630E04"/>
    <w:rsid w:val="00632611"/>
    <w:rsid w:val="00632FB2"/>
    <w:rsid w:val="0063435E"/>
    <w:rsid w:val="00635601"/>
    <w:rsid w:val="0063796B"/>
    <w:rsid w:val="006419A7"/>
    <w:rsid w:val="00650EA7"/>
    <w:rsid w:val="00653D48"/>
    <w:rsid w:val="006556B6"/>
    <w:rsid w:val="006569BF"/>
    <w:rsid w:val="0065775C"/>
    <w:rsid w:val="00661E6E"/>
    <w:rsid w:val="00662BA3"/>
    <w:rsid w:val="0066430C"/>
    <w:rsid w:val="0066498B"/>
    <w:rsid w:val="00664AD2"/>
    <w:rsid w:val="006650BB"/>
    <w:rsid w:val="00665421"/>
    <w:rsid w:val="00665E62"/>
    <w:rsid w:val="00666C7E"/>
    <w:rsid w:val="00667205"/>
    <w:rsid w:val="0067014F"/>
    <w:rsid w:val="00670491"/>
    <w:rsid w:val="00670860"/>
    <w:rsid w:val="00673D27"/>
    <w:rsid w:val="0067656C"/>
    <w:rsid w:val="00684BA3"/>
    <w:rsid w:val="006861C4"/>
    <w:rsid w:val="006874AA"/>
    <w:rsid w:val="00690D88"/>
    <w:rsid w:val="0069272C"/>
    <w:rsid w:val="00693902"/>
    <w:rsid w:val="00693B8F"/>
    <w:rsid w:val="00694E2F"/>
    <w:rsid w:val="00696034"/>
    <w:rsid w:val="0069707F"/>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2C51"/>
    <w:rsid w:val="006D397C"/>
    <w:rsid w:val="006D6A1A"/>
    <w:rsid w:val="006E6D89"/>
    <w:rsid w:val="006E7896"/>
    <w:rsid w:val="006F1148"/>
    <w:rsid w:val="006F36B9"/>
    <w:rsid w:val="006F5980"/>
    <w:rsid w:val="00700548"/>
    <w:rsid w:val="00702408"/>
    <w:rsid w:val="007024F8"/>
    <w:rsid w:val="007039E6"/>
    <w:rsid w:val="00704C01"/>
    <w:rsid w:val="00706809"/>
    <w:rsid w:val="00707D71"/>
    <w:rsid w:val="00707E39"/>
    <w:rsid w:val="00707EB6"/>
    <w:rsid w:val="0071299E"/>
    <w:rsid w:val="00713155"/>
    <w:rsid w:val="007136D2"/>
    <w:rsid w:val="007163B4"/>
    <w:rsid w:val="007166CB"/>
    <w:rsid w:val="00723430"/>
    <w:rsid w:val="0072646C"/>
    <w:rsid w:val="00726CA7"/>
    <w:rsid w:val="00726ECA"/>
    <w:rsid w:val="0072759E"/>
    <w:rsid w:val="00731BF1"/>
    <w:rsid w:val="00731C25"/>
    <w:rsid w:val="007329F3"/>
    <w:rsid w:val="0073418D"/>
    <w:rsid w:val="00735364"/>
    <w:rsid w:val="00736D47"/>
    <w:rsid w:val="00737179"/>
    <w:rsid w:val="00741FD8"/>
    <w:rsid w:val="0074336C"/>
    <w:rsid w:val="007433B1"/>
    <w:rsid w:val="00743F8D"/>
    <w:rsid w:val="00744A9C"/>
    <w:rsid w:val="007458B3"/>
    <w:rsid w:val="00745CFD"/>
    <w:rsid w:val="0074670F"/>
    <w:rsid w:val="00746870"/>
    <w:rsid w:val="00750253"/>
    <w:rsid w:val="007509FE"/>
    <w:rsid w:val="0075222D"/>
    <w:rsid w:val="00753AD8"/>
    <w:rsid w:val="007541B0"/>
    <w:rsid w:val="00755291"/>
    <w:rsid w:val="007564A7"/>
    <w:rsid w:val="00756918"/>
    <w:rsid w:val="00756DDB"/>
    <w:rsid w:val="0076099C"/>
    <w:rsid w:val="00770D89"/>
    <w:rsid w:val="00771C0C"/>
    <w:rsid w:val="0077351E"/>
    <w:rsid w:val="00773678"/>
    <w:rsid w:val="007819F1"/>
    <w:rsid w:val="00782DB5"/>
    <w:rsid w:val="00784993"/>
    <w:rsid w:val="00786388"/>
    <w:rsid w:val="00790DCB"/>
    <w:rsid w:val="00791772"/>
    <w:rsid w:val="0079588F"/>
    <w:rsid w:val="007961BA"/>
    <w:rsid w:val="007A001B"/>
    <w:rsid w:val="007A0BE4"/>
    <w:rsid w:val="007A2604"/>
    <w:rsid w:val="007A30EF"/>
    <w:rsid w:val="007A440E"/>
    <w:rsid w:val="007A5153"/>
    <w:rsid w:val="007B56A9"/>
    <w:rsid w:val="007C2B83"/>
    <w:rsid w:val="007C50CB"/>
    <w:rsid w:val="007C55ED"/>
    <w:rsid w:val="007C76E6"/>
    <w:rsid w:val="007C7FC3"/>
    <w:rsid w:val="007D298D"/>
    <w:rsid w:val="007D33A4"/>
    <w:rsid w:val="007E0321"/>
    <w:rsid w:val="007E4A5C"/>
    <w:rsid w:val="007E5F35"/>
    <w:rsid w:val="007E62F5"/>
    <w:rsid w:val="007E6841"/>
    <w:rsid w:val="007F1146"/>
    <w:rsid w:val="007F1997"/>
    <w:rsid w:val="007F2534"/>
    <w:rsid w:val="007F6978"/>
    <w:rsid w:val="007F7861"/>
    <w:rsid w:val="0080020D"/>
    <w:rsid w:val="008021AD"/>
    <w:rsid w:val="008027DC"/>
    <w:rsid w:val="00803A96"/>
    <w:rsid w:val="00803D17"/>
    <w:rsid w:val="00803D90"/>
    <w:rsid w:val="00803DF2"/>
    <w:rsid w:val="008073E0"/>
    <w:rsid w:val="0080753B"/>
    <w:rsid w:val="00810D9D"/>
    <w:rsid w:val="00812DA0"/>
    <w:rsid w:val="00820415"/>
    <w:rsid w:val="008212F0"/>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1158"/>
    <w:rsid w:val="0084263A"/>
    <w:rsid w:val="00844669"/>
    <w:rsid w:val="0084534C"/>
    <w:rsid w:val="00847504"/>
    <w:rsid w:val="00850213"/>
    <w:rsid w:val="00850501"/>
    <w:rsid w:val="00850F25"/>
    <w:rsid w:val="00853578"/>
    <w:rsid w:val="0085412C"/>
    <w:rsid w:val="0085610B"/>
    <w:rsid w:val="00857F43"/>
    <w:rsid w:val="00873C4A"/>
    <w:rsid w:val="00874E7C"/>
    <w:rsid w:val="0087567E"/>
    <w:rsid w:val="00877518"/>
    <w:rsid w:val="00877C18"/>
    <w:rsid w:val="00877DBB"/>
    <w:rsid w:val="008800BB"/>
    <w:rsid w:val="00881158"/>
    <w:rsid w:val="0088493E"/>
    <w:rsid w:val="00884A9E"/>
    <w:rsid w:val="00885261"/>
    <w:rsid w:val="00890A6C"/>
    <w:rsid w:val="00890EC3"/>
    <w:rsid w:val="0089183A"/>
    <w:rsid w:val="008919B6"/>
    <w:rsid w:val="00893B3D"/>
    <w:rsid w:val="008961D5"/>
    <w:rsid w:val="008A0A8A"/>
    <w:rsid w:val="008A64B8"/>
    <w:rsid w:val="008B0126"/>
    <w:rsid w:val="008B04AF"/>
    <w:rsid w:val="008B069A"/>
    <w:rsid w:val="008B1A9F"/>
    <w:rsid w:val="008B1B3E"/>
    <w:rsid w:val="008B3236"/>
    <w:rsid w:val="008B33C1"/>
    <w:rsid w:val="008B4BE9"/>
    <w:rsid w:val="008B75BF"/>
    <w:rsid w:val="008C194B"/>
    <w:rsid w:val="008C35A9"/>
    <w:rsid w:val="008C3910"/>
    <w:rsid w:val="008C4C1F"/>
    <w:rsid w:val="008C5119"/>
    <w:rsid w:val="008C541C"/>
    <w:rsid w:val="008C5F8F"/>
    <w:rsid w:val="008C688B"/>
    <w:rsid w:val="008D0ECD"/>
    <w:rsid w:val="008D2F6B"/>
    <w:rsid w:val="008D37FF"/>
    <w:rsid w:val="008D5EA8"/>
    <w:rsid w:val="008D65DA"/>
    <w:rsid w:val="008D6C64"/>
    <w:rsid w:val="008D701F"/>
    <w:rsid w:val="008E16EC"/>
    <w:rsid w:val="008E19AC"/>
    <w:rsid w:val="008E395D"/>
    <w:rsid w:val="008E6E55"/>
    <w:rsid w:val="008F20F2"/>
    <w:rsid w:val="0090058B"/>
    <w:rsid w:val="00900798"/>
    <w:rsid w:val="009026B6"/>
    <w:rsid w:val="00902C55"/>
    <w:rsid w:val="00903989"/>
    <w:rsid w:val="00905E77"/>
    <w:rsid w:val="009061A9"/>
    <w:rsid w:val="00906720"/>
    <w:rsid w:val="009128C9"/>
    <w:rsid w:val="00916715"/>
    <w:rsid w:val="00916FF9"/>
    <w:rsid w:val="00917315"/>
    <w:rsid w:val="00920B28"/>
    <w:rsid w:val="00921302"/>
    <w:rsid w:val="00925273"/>
    <w:rsid w:val="00926BD4"/>
    <w:rsid w:val="0092760D"/>
    <w:rsid w:val="00927E77"/>
    <w:rsid w:val="0093026B"/>
    <w:rsid w:val="0093178A"/>
    <w:rsid w:val="00935D7D"/>
    <w:rsid w:val="0093788C"/>
    <w:rsid w:val="00940BA0"/>
    <w:rsid w:val="009412BF"/>
    <w:rsid w:val="00943F35"/>
    <w:rsid w:val="00944F0D"/>
    <w:rsid w:val="0094515F"/>
    <w:rsid w:val="00945F19"/>
    <w:rsid w:val="009468F4"/>
    <w:rsid w:val="009473B4"/>
    <w:rsid w:val="00947B57"/>
    <w:rsid w:val="00950359"/>
    <w:rsid w:val="0095374D"/>
    <w:rsid w:val="00953C73"/>
    <w:rsid w:val="00954D13"/>
    <w:rsid w:val="009552AC"/>
    <w:rsid w:val="00957F3E"/>
    <w:rsid w:val="00962644"/>
    <w:rsid w:val="00963B44"/>
    <w:rsid w:val="009648F2"/>
    <w:rsid w:val="00965AA8"/>
    <w:rsid w:val="00965C73"/>
    <w:rsid w:val="00971E6F"/>
    <w:rsid w:val="00972BCE"/>
    <w:rsid w:val="00973D2E"/>
    <w:rsid w:val="00973D5E"/>
    <w:rsid w:val="0097498F"/>
    <w:rsid w:val="00980E70"/>
    <w:rsid w:val="00983243"/>
    <w:rsid w:val="00983255"/>
    <w:rsid w:val="0098547D"/>
    <w:rsid w:val="00985B0D"/>
    <w:rsid w:val="0098623F"/>
    <w:rsid w:val="0098714D"/>
    <w:rsid w:val="00987817"/>
    <w:rsid w:val="009910B4"/>
    <w:rsid w:val="00991EC5"/>
    <w:rsid w:val="00992CE5"/>
    <w:rsid w:val="009958A7"/>
    <w:rsid w:val="009A1645"/>
    <w:rsid w:val="009A3B28"/>
    <w:rsid w:val="009A596F"/>
    <w:rsid w:val="009B102B"/>
    <w:rsid w:val="009B2B75"/>
    <w:rsid w:val="009B33E1"/>
    <w:rsid w:val="009C0776"/>
    <w:rsid w:val="009C1823"/>
    <w:rsid w:val="009C550B"/>
    <w:rsid w:val="009C60C3"/>
    <w:rsid w:val="009C7B8F"/>
    <w:rsid w:val="009D0E23"/>
    <w:rsid w:val="009D1F41"/>
    <w:rsid w:val="009D1F94"/>
    <w:rsid w:val="009D2D82"/>
    <w:rsid w:val="009D3B88"/>
    <w:rsid w:val="009D585E"/>
    <w:rsid w:val="009D7A5C"/>
    <w:rsid w:val="009E182F"/>
    <w:rsid w:val="009E274E"/>
    <w:rsid w:val="009E41D1"/>
    <w:rsid w:val="009E6D7B"/>
    <w:rsid w:val="009E725E"/>
    <w:rsid w:val="009F13C6"/>
    <w:rsid w:val="009F43C3"/>
    <w:rsid w:val="009F7B78"/>
    <w:rsid w:val="00A02391"/>
    <w:rsid w:val="00A025E9"/>
    <w:rsid w:val="00A04407"/>
    <w:rsid w:val="00A06958"/>
    <w:rsid w:val="00A12566"/>
    <w:rsid w:val="00A12EAB"/>
    <w:rsid w:val="00A1658F"/>
    <w:rsid w:val="00A17457"/>
    <w:rsid w:val="00A2523F"/>
    <w:rsid w:val="00A25D9F"/>
    <w:rsid w:val="00A27EFC"/>
    <w:rsid w:val="00A32C14"/>
    <w:rsid w:val="00A35181"/>
    <w:rsid w:val="00A36F97"/>
    <w:rsid w:val="00A40CE8"/>
    <w:rsid w:val="00A41B55"/>
    <w:rsid w:val="00A4508B"/>
    <w:rsid w:val="00A45CBF"/>
    <w:rsid w:val="00A473BD"/>
    <w:rsid w:val="00A5118B"/>
    <w:rsid w:val="00A521F3"/>
    <w:rsid w:val="00A5266F"/>
    <w:rsid w:val="00A6003E"/>
    <w:rsid w:val="00A64551"/>
    <w:rsid w:val="00A652D3"/>
    <w:rsid w:val="00A65D23"/>
    <w:rsid w:val="00A7103D"/>
    <w:rsid w:val="00A71F0F"/>
    <w:rsid w:val="00A801CC"/>
    <w:rsid w:val="00A801E3"/>
    <w:rsid w:val="00A81AA9"/>
    <w:rsid w:val="00A82655"/>
    <w:rsid w:val="00A82DDD"/>
    <w:rsid w:val="00A868BB"/>
    <w:rsid w:val="00A87486"/>
    <w:rsid w:val="00A9054D"/>
    <w:rsid w:val="00A909E0"/>
    <w:rsid w:val="00A93198"/>
    <w:rsid w:val="00A93A44"/>
    <w:rsid w:val="00A978B2"/>
    <w:rsid w:val="00AA0C0A"/>
    <w:rsid w:val="00AA7011"/>
    <w:rsid w:val="00AA75BA"/>
    <w:rsid w:val="00AB0866"/>
    <w:rsid w:val="00AB14C0"/>
    <w:rsid w:val="00AB2332"/>
    <w:rsid w:val="00AB2B61"/>
    <w:rsid w:val="00AB302A"/>
    <w:rsid w:val="00AB3892"/>
    <w:rsid w:val="00AB38EC"/>
    <w:rsid w:val="00AB5415"/>
    <w:rsid w:val="00AC0DF5"/>
    <w:rsid w:val="00AC4BDB"/>
    <w:rsid w:val="00AC5793"/>
    <w:rsid w:val="00AC6E6F"/>
    <w:rsid w:val="00AD0317"/>
    <w:rsid w:val="00AD6E14"/>
    <w:rsid w:val="00AE04BB"/>
    <w:rsid w:val="00AE0C88"/>
    <w:rsid w:val="00AE2E38"/>
    <w:rsid w:val="00AE2E4F"/>
    <w:rsid w:val="00AE2FD4"/>
    <w:rsid w:val="00AE30AD"/>
    <w:rsid w:val="00AE3A5C"/>
    <w:rsid w:val="00AE6785"/>
    <w:rsid w:val="00AF2C49"/>
    <w:rsid w:val="00AF5341"/>
    <w:rsid w:val="00AF5B15"/>
    <w:rsid w:val="00AF6EA6"/>
    <w:rsid w:val="00AF79B5"/>
    <w:rsid w:val="00B004F3"/>
    <w:rsid w:val="00B00980"/>
    <w:rsid w:val="00B00CDF"/>
    <w:rsid w:val="00B02356"/>
    <w:rsid w:val="00B03686"/>
    <w:rsid w:val="00B0398B"/>
    <w:rsid w:val="00B03CF4"/>
    <w:rsid w:val="00B03D32"/>
    <w:rsid w:val="00B04507"/>
    <w:rsid w:val="00B04972"/>
    <w:rsid w:val="00B04EED"/>
    <w:rsid w:val="00B04FAD"/>
    <w:rsid w:val="00B05528"/>
    <w:rsid w:val="00B10907"/>
    <w:rsid w:val="00B123FB"/>
    <w:rsid w:val="00B146F3"/>
    <w:rsid w:val="00B15B92"/>
    <w:rsid w:val="00B17D54"/>
    <w:rsid w:val="00B2164E"/>
    <w:rsid w:val="00B219BA"/>
    <w:rsid w:val="00B24F85"/>
    <w:rsid w:val="00B25BCA"/>
    <w:rsid w:val="00B26C90"/>
    <w:rsid w:val="00B31422"/>
    <w:rsid w:val="00B323C3"/>
    <w:rsid w:val="00B32717"/>
    <w:rsid w:val="00B34564"/>
    <w:rsid w:val="00B36F34"/>
    <w:rsid w:val="00B37B96"/>
    <w:rsid w:val="00B4019C"/>
    <w:rsid w:val="00B40279"/>
    <w:rsid w:val="00B4181D"/>
    <w:rsid w:val="00B425AF"/>
    <w:rsid w:val="00B42F22"/>
    <w:rsid w:val="00B433AE"/>
    <w:rsid w:val="00B43940"/>
    <w:rsid w:val="00B502F3"/>
    <w:rsid w:val="00B50D95"/>
    <w:rsid w:val="00B513ED"/>
    <w:rsid w:val="00B51D20"/>
    <w:rsid w:val="00B51D52"/>
    <w:rsid w:val="00B5247D"/>
    <w:rsid w:val="00B532F4"/>
    <w:rsid w:val="00B5344B"/>
    <w:rsid w:val="00B53910"/>
    <w:rsid w:val="00B54DEA"/>
    <w:rsid w:val="00B622EA"/>
    <w:rsid w:val="00B62FFE"/>
    <w:rsid w:val="00B640C7"/>
    <w:rsid w:val="00B720C9"/>
    <w:rsid w:val="00B770B0"/>
    <w:rsid w:val="00B8046D"/>
    <w:rsid w:val="00B81AAD"/>
    <w:rsid w:val="00B848B8"/>
    <w:rsid w:val="00B85E04"/>
    <w:rsid w:val="00B9451F"/>
    <w:rsid w:val="00B95661"/>
    <w:rsid w:val="00B96315"/>
    <w:rsid w:val="00BA1972"/>
    <w:rsid w:val="00BA1C79"/>
    <w:rsid w:val="00BA244D"/>
    <w:rsid w:val="00BA3689"/>
    <w:rsid w:val="00BA3B72"/>
    <w:rsid w:val="00BA4F51"/>
    <w:rsid w:val="00BA587A"/>
    <w:rsid w:val="00BB0020"/>
    <w:rsid w:val="00BB040E"/>
    <w:rsid w:val="00BB24D4"/>
    <w:rsid w:val="00BB421D"/>
    <w:rsid w:val="00BB48CE"/>
    <w:rsid w:val="00BB5E06"/>
    <w:rsid w:val="00BB6510"/>
    <w:rsid w:val="00BB6896"/>
    <w:rsid w:val="00BB71DB"/>
    <w:rsid w:val="00BB7F21"/>
    <w:rsid w:val="00BC07E5"/>
    <w:rsid w:val="00BC15E9"/>
    <w:rsid w:val="00BC23EC"/>
    <w:rsid w:val="00BC2888"/>
    <w:rsid w:val="00BC2F27"/>
    <w:rsid w:val="00BC38BC"/>
    <w:rsid w:val="00BC4052"/>
    <w:rsid w:val="00BC4BC8"/>
    <w:rsid w:val="00BD04CA"/>
    <w:rsid w:val="00BD0A71"/>
    <w:rsid w:val="00BD1187"/>
    <w:rsid w:val="00BD2818"/>
    <w:rsid w:val="00BD3453"/>
    <w:rsid w:val="00BE200B"/>
    <w:rsid w:val="00BE314A"/>
    <w:rsid w:val="00BE62DB"/>
    <w:rsid w:val="00BF1AE9"/>
    <w:rsid w:val="00BF423D"/>
    <w:rsid w:val="00BF542C"/>
    <w:rsid w:val="00BF625B"/>
    <w:rsid w:val="00C007FD"/>
    <w:rsid w:val="00C00D90"/>
    <w:rsid w:val="00C01304"/>
    <w:rsid w:val="00C03068"/>
    <w:rsid w:val="00C03DF7"/>
    <w:rsid w:val="00C105B8"/>
    <w:rsid w:val="00C1079A"/>
    <w:rsid w:val="00C10DD6"/>
    <w:rsid w:val="00C15865"/>
    <w:rsid w:val="00C15B0E"/>
    <w:rsid w:val="00C17CF4"/>
    <w:rsid w:val="00C2153F"/>
    <w:rsid w:val="00C21E57"/>
    <w:rsid w:val="00C22622"/>
    <w:rsid w:val="00C2305B"/>
    <w:rsid w:val="00C30602"/>
    <w:rsid w:val="00C30F9B"/>
    <w:rsid w:val="00C3371F"/>
    <w:rsid w:val="00C34750"/>
    <w:rsid w:val="00C365D8"/>
    <w:rsid w:val="00C401B2"/>
    <w:rsid w:val="00C42DB5"/>
    <w:rsid w:val="00C54093"/>
    <w:rsid w:val="00C54D8F"/>
    <w:rsid w:val="00C55305"/>
    <w:rsid w:val="00C5650D"/>
    <w:rsid w:val="00C56624"/>
    <w:rsid w:val="00C56DDE"/>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1042"/>
    <w:rsid w:val="00CC2721"/>
    <w:rsid w:val="00CC3667"/>
    <w:rsid w:val="00CC60AF"/>
    <w:rsid w:val="00CD2C95"/>
    <w:rsid w:val="00CD2E14"/>
    <w:rsid w:val="00CD47C1"/>
    <w:rsid w:val="00CD5328"/>
    <w:rsid w:val="00CE0337"/>
    <w:rsid w:val="00CE1533"/>
    <w:rsid w:val="00CE1842"/>
    <w:rsid w:val="00CE25A6"/>
    <w:rsid w:val="00CE2E88"/>
    <w:rsid w:val="00CE7245"/>
    <w:rsid w:val="00CE772F"/>
    <w:rsid w:val="00CF0AAE"/>
    <w:rsid w:val="00CF434C"/>
    <w:rsid w:val="00CF47ED"/>
    <w:rsid w:val="00CF6D1A"/>
    <w:rsid w:val="00CF7029"/>
    <w:rsid w:val="00D00DC7"/>
    <w:rsid w:val="00D02624"/>
    <w:rsid w:val="00D02D8F"/>
    <w:rsid w:val="00D038CC"/>
    <w:rsid w:val="00D063C3"/>
    <w:rsid w:val="00D11D3D"/>
    <w:rsid w:val="00D11EE6"/>
    <w:rsid w:val="00D11FE1"/>
    <w:rsid w:val="00D13400"/>
    <w:rsid w:val="00D1484A"/>
    <w:rsid w:val="00D14A35"/>
    <w:rsid w:val="00D15099"/>
    <w:rsid w:val="00D15A05"/>
    <w:rsid w:val="00D15BED"/>
    <w:rsid w:val="00D16F09"/>
    <w:rsid w:val="00D175EE"/>
    <w:rsid w:val="00D2048F"/>
    <w:rsid w:val="00D20AC7"/>
    <w:rsid w:val="00D216A2"/>
    <w:rsid w:val="00D250D9"/>
    <w:rsid w:val="00D27D52"/>
    <w:rsid w:val="00D33B64"/>
    <w:rsid w:val="00D36833"/>
    <w:rsid w:val="00D376B5"/>
    <w:rsid w:val="00D37C52"/>
    <w:rsid w:val="00D42185"/>
    <w:rsid w:val="00D454D1"/>
    <w:rsid w:val="00D47F7A"/>
    <w:rsid w:val="00D50796"/>
    <w:rsid w:val="00D508A3"/>
    <w:rsid w:val="00D50B26"/>
    <w:rsid w:val="00D52845"/>
    <w:rsid w:val="00D557EE"/>
    <w:rsid w:val="00D55AF9"/>
    <w:rsid w:val="00D600DD"/>
    <w:rsid w:val="00D64F0C"/>
    <w:rsid w:val="00D652AB"/>
    <w:rsid w:val="00D6565C"/>
    <w:rsid w:val="00D65822"/>
    <w:rsid w:val="00D6648B"/>
    <w:rsid w:val="00D665DC"/>
    <w:rsid w:val="00D70393"/>
    <w:rsid w:val="00D722B1"/>
    <w:rsid w:val="00D81C38"/>
    <w:rsid w:val="00D84DF5"/>
    <w:rsid w:val="00D851DA"/>
    <w:rsid w:val="00D852E4"/>
    <w:rsid w:val="00D853E5"/>
    <w:rsid w:val="00D85B43"/>
    <w:rsid w:val="00D8682A"/>
    <w:rsid w:val="00D86E8B"/>
    <w:rsid w:val="00D8736A"/>
    <w:rsid w:val="00D91BF8"/>
    <w:rsid w:val="00D92FC8"/>
    <w:rsid w:val="00D95A27"/>
    <w:rsid w:val="00DA079A"/>
    <w:rsid w:val="00DA2D12"/>
    <w:rsid w:val="00DA316A"/>
    <w:rsid w:val="00DA3E13"/>
    <w:rsid w:val="00DA4BB6"/>
    <w:rsid w:val="00DA6EE6"/>
    <w:rsid w:val="00DB28FD"/>
    <w:rsid w:val="00DB2E95"/>
    <w:rsid w:val="00DB2F14"/>
    <w:rsid w:val="00DB32C1"/>
    <w:rsid w:val="00DB4029"/>
    <w:rsid w:val="00DB4CBE"/>
    <w:rsid w:val="00DC0FDF"/>
    <w:rsid w:val="00DC135F"/>
    <w:rsid w:val="00DC1D13"/>
    <w:rsid w:val="00DC3BF8"/>
    <w:rsid w:val="00DC63E1"/>
    <w:rsid w:val="00DC7083"/>
    <w:rsid w:val="00DD0309"/>
    <w:rsid w:val="00DD0E74"/>
    <w:rsid w:val="00DD1942"/>
    <w:rsid w:val="00DD2171"/>
    <w:rsid w:val="00DD51EE"/>
    <w:rsid w:val="00DD7616"/>
    <w:rsid w:val="00DE4631"/>
    <w:rsid w:val="00DE496D"/>
    <w:rsid w:val="00DE5C6B"/>
    <w:rsid w:val="00DE63F5"/>
    <w:rsid w:val="00DF1E25"/>
    <w:rsid w:val="00DF26F8"/>
    <w:rsid w:val="00DF5361"/>
    <w:rsid w:val="00E038B0"/>
    <w:rsid w:val="00E04B08"/>
    <w:rsid w:val="00E04DFC"/>
    <w:rsid w:val="00E055CD"/>
    <w:rsid w:val="00E06C59"/>
    <w:rsid w:val="00E06F4C"/>
    <w:rsid w:val="00E165D9"/>
    <w:rsid w:val="00E16DA0"/>
    <w:rsid w:val="00E17295"/>
    <w:rsid w:val="00E2078D"/>
    <w:rsid w:val="00E2311B"/>
    <w:rsid w:val="00E244A6"/>
    <w:rsid w:val="00E2704E"/>
    <w:rsid w:val="00E3014F"/>
    <w:rsid w:val="00E30AE4"/>
    <w:rsid w:val="00E32414"/>
    <w:rsid w:val="00E3765C"/>
    <w:rsid w:val="00E379E7"/>
    <w:rsid w:val="00E40B50"/>
    <w:rsid w:val="00E46451"/>
    <w:rsid w:val="00E46EF6"/>
    <w:rsid w:val="00E50082"/>
    <w:rsid w:val="00E51740"/>
    <w:rsid w:val="00E611C1"/>
    <w:rsid w:val="00E6226D"/>
    <w:rsid w:val="00E659BB"/>
    <w:rsid w:val="00E6656B"/>
    <w:rsid w:val="00E66FB4"/>
    <w:rsid w:val="00E8003C"/>
    <w:rsid w:val="00E81637"/>
    <w:rsid w:val="00E83B53"/>
    <w:rsid w:val="00E83F2B"/>
    <w:rsid w:val="00E8600A"/>
    <w:rsid w:val="00E87CFF"/>
    <w:rsid w:val="00E927D6"/>
    <w:rsid w:val="00E95AC9"/>
    <w:rsid w:val="00E95F32"/>
    <w:rsid w:val="00E962B0"/>
    <w:rsid w:val="00E97521"/>
    <w:rsid w:val="00EA06DA"/>
    <w:rsid w:val="00EA64C3"/>
    <w:rsid w:val="00EB08A8"/>
    <w:rsid w:val="00EB665A"/>
    <w:rsid w:val="00EC12BB"/>
    <w:rsid w:val="00EC17FE"/>
    <w:rsid w:val="00EC1CE1"/>
    <w:rsid w:val="00EC4F36"/>
    <w:rsid w:val="00EC559E"/>
    <w:rsid w:val="00EC5B71"/>
    <w:rsid w:val="00EC6D32"/>
    <w:rsid w:val="00EC7374"/>
    <w:rsid w:val="00ED1A44"/>
    <w:rsid w:val="00ED294D"/>
    <w:rsid w:val="00ED534C"/>
    <w:rsid w:val="00ED6A03"/>
    <w:rsid w:val="00ED7211"/>
    <w:rsid w:val="00EE06CE"/>
    <w:rsid w:val="00EE0B17"/>
    <w:rsid w:val="00EE1FF0"/>
    <w:rsid w:val="00EE24A1"/>
    <w:rsid w:val="00EE3A77"/>
    <w:rsid w:val="00EE49C5"/>
    <w:rsid w:val="00EE55BB"/>
    <w:rsid w:val="00EE60A3"/>
    <w:rsid w:val="00EE6423"/>
    <w:rsid w:val="00EE7AD2"/>
    <w:rsid w:val="00EF096F"/>
    <w:rsid w:val="00EF1A03"/>
    <w:rsid w:val="00EF39C9"/>
    <w:rsid w:val="00EF50BD"/>
    <w:rsid w:val="00F0034D"/>
    <w:rsid w:val="00F00A09"/>
    <w:rsid w:val="00F03A62"/>
    <w:rsid w:val="00F06C88"/>
    <w:rsid w:val="00F07C39"/>
    <w:rsid w:val="00F10525"/>
    <w:rsid w:val="00F109E9"/>
    <w:rsid w:val="00F13F14"/>
    <w:rsid w:val="00F1673D"/>
    <w:rsid w:val="00F168EF"/>
    <w:rsid w:val="00F22A60"/>
    <w:rsid w:val="00F22F57"/>
    <w:rsid w:val="00F22F9B"/>
    <w:rsid w:val="00F23AB2"/>
    <w:rsid w:val="00F24F2C"/>
    <w:rsid w:val="00F25422"/>
    <w:rsid w:val="00F2655C"/>
    <w:rsid w:val="00F26CEA"/>
    <w:rsid w:val="00F26DAE"/>
    <w:rsid w:val="00F26FB2"/>
    <w:rsid w:val="00F27221"/>
    <w:rsid w:val="00F3480B"/>
    <w:rsid w:val="00F3586B"/>
    <w:rsid w:val="00F35AF7"/>
    <w:rsid w:val="00F404A1"/>
    <w:rsid w:val="00F41EBE"/>
    <w:rsid w:val="00F42973"/>
    <w:rsid w:val="00F43191"/>
    <w:rsid w:val="00F4584A"/>
    <w:rsid w:val="00F45DA0"/>
    <w:rsid w:val="00F45E41"/>
    <w:rsid w:val="00F46362"/>
    <w:rsid w:val="00F4676B"/>
    <w:rsid w:val="00F46E57"/>
    <w:rsid w:val="00F470CF"/>
    <w:rsid w:val="00F50ED0"/>
    <w:rsid w:val="00F512D6"/>
    <w:rsid w:val="00F51319"/>
    <w:rsid w:val="00F52624"/>
    <w:rsid w:val="00F52AD1"/>
    <w:rsid w:val="00F5483F"/>
    <w:rsid w:val="00F57A70"/>
    <w:rsid w:val="00F57DEE"/>
    <w:rsid w:val="00F613B4"/>
    <w:rsid w:val="00F63291"/>
    <w:rsid w:val="00F643F1"/>
    <w:rsid w:val="00F66DA9"/>
    <w:rsid w:val="00F70DEE"/>
    <w:rsid w:val="00F71287"/>
    <w:rsid w:val="00F71E5A"/>
    <w:rsid w:val="00F72623"/>
    <w:rsid w:val="00F72DD5"/>
    <w:rsid w:val="00F73828"/>
    <w:rsid w:val="00F7786A"/>
    <w:rsid w:val="00F77BDE"/>
    <w:rsid w:val="00F805FC"/>
    <w:rsid w:val="00F806FD"/>
    <w:rsid w:val="00F80B6C"/>
    <w:rsid w:val="00F816DD"/>
    <w:rsid w:val="00F83956"/>
    <w:rsid w:val="00F83C44"/>
    <w:rsid w:val="00F85F3D"/>
    <w:rsid w:val="00F86F62"/>
    <w:rsid w:val="00F90BA4"/>
    <w:rsid w:val="00F9211E"/>
    <w:rsid w:val="00F93346"/>
    <w:rsid w:val="00F950D2"/>
    <w:rsid w:val="00FA100D"/>
    <w:rsid w:val="00FA1103"/>
    <w:rsid w:val="00FA48F9"/>
    <w:rsid w:val="00FA5284"/>
    <w:rsid w:val="00FB1643"/>
    <w:rsid w:val="00FB36D8"/>
    <w:rsid w:val="00FB4B22"/>
    <w:rsid w:val="00FB7C29"/>
    <w:rsid w:val="00FC205B"/>
    <w:rsid w:val="00FC2663"/>
    <w:rsid w:val="00FC27D2"/>
    <w:rsid w:val="00FC2825"/>
    <w:rsid w:val="00FC4E5F"/>
    <w:rsid w:val="00FD0429"/>
    <w:rsid w:val="00FD04E8"/>
    <w:rsid w:val="00FD0686"/>
    <w:rsid w:val="00FD18E3"/>
    <w:rsid w:val="00FD1D78"/>
    <w:rsid w:val="00FD20D2"/>
    <w:rsid w:val="00FD5D3A"/>
    <w:rsid w:val="00FD5EFC"/>
    <w:rsid w:val="00FE0852"/>
    <w:rsid w:val="00FE1D1C"/>
    <w:rsid w:val="00FE2D67"/>
    <w:rsid w:val="00FE3AF1"/>
    <w:rsid w:val="00FE5334"/>
    <w:rsid w:val="00FF1415"/>
    <w:rsid w:val="00FF2001"/>
    <w:rsid w:val="00FF254E"/>
    <w:rsid w:val="00FF51FF"/>
    <w:rsid w:val="00FF56D2"/>
    <w:rsid w:val="00FF624B"/>
    <w:rsid w:val="00FF757B"/>
    <w:rsid w:val="00FF7C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11077</Words>
  <Characters>62235</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5</cp:revision>
  <dcterms:created xsi:type="dcterms:W3CDTF">2025-02-20T12:14:00Z</dcterms:created>
  <dcterms:modified xsi:type="dcterms:W3CDTF">2025-02-20T15:52:00Z</dcterms:modified>
</cp:coreProperties>
</file>